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B3" w:rsidRPr="00260998" w:rsidRDefault="00842DB3" w:rsidP="00842DB3">
      <w:pPr>
        <w:pStyle w:val="a3"/>
        <w:shd w:val="clear" w:color="auto" w:fill="FFFFFF"/>
        <w:spacing w:before="0" w:beforeAutospacing="0"/>
        <w:jc w:val="center"/>
        <w:rPr>
          <w:iCs/>
          <w:color w:val="222222"/>
          <w:sz w:val="28"/>
          <w:szCs w:val="28"/>
        </w:rPr>
      </w:pPr>
      <w:r w:rsidRPr="00260998">
        <w:rPr>
          <w:iCs/>
          <w:color w:val="222222"/>
          <w:sz w:val="28"/>
          <w:szCs w:val="28"/>
        </w:rPr>
        <w:t>Школьная форма.</w:t>
      </w:r>
    </w:p>
    <w:p w:rsidR="00842DB3" w:rsidRPr="00260998" w:rsidRDefault="00842DB3" w:rsidP="00842DB3">
      <w:pPr>
        <w:pStyle w:val="a3"/>
        <w:shd w:val="clear" w:color="auto" w:fill="FFFFFF"/>
        <w:spacing w:before="0" w:beforeAutospacing="0"/>
        <w:contextualSpacing/>
        <w:jc w:val="right"/>
        <w:rPr>
          <w:color w:val="222222"/>
          <w:sz w:val="28"/>
          <w:szCs w:val="28"/>
        </w:rPr>
      </w:pPr>
      <w:r w:rsidRPr="00260998">
        <w:rPr>
          <w:i/>
          <w:iCs/>
          <w:color w:val="222222"/>
          <w:sz w:val="28"/>
          <w:szCs w:val="28"/>
        </w:rPr>
        <w:t>Одежда для школы! Вопрос очень острый</w:t>
      </w:r>
    </w:p>
    <w:p w:rsidR="00842DB3" w:rsidRPr="00260998" w:rsidRDefault="00842DB3" w:rsidP="00842DB3">
      <w:pPr>
        <w:pStyle w:val="a3"/>
        <w:shd w:val="clear" w:color="auto" w:fill="FFFFFF"/>
        <w:spacing w:before="0" w:beforeAutospacing="0"/>
        <w:contextualSpacing/>
        <w:jc w:val="right"/>
        <w:rPr>
          <w:color w:val="222222"/>
          <w:sz w:val="28"/>
          <w:szCs w:val="28"/>
        </w:rPr>
      </w:pPr>
      <w:r w:rsidRPr="00260998">
        <w:rPr>
          <w:i/>
          <w:iCs/>
          <w:color w:val="222222"/>
          <w:sz w:val="28"/>
          <w:szCs w:val="28"/>
        </w:rPr>
        <w:t>Как для учащихся, так и для взрослых!</w:t>
      </w:r>
    </w:p>
    <w:p w:rsidR="00842DB3" w:rsidRPr="00260998" w:rsidRDefault="00842DB3" w:rsidP="00842DB3">
      <w:pPr>
        <w:pStyle w:val="a3"/>
        <w:shd w:val="clear" w:color="auto" w:fill="FFFFFF"/>
        <w:spacing w:before="0" w:beforeAutospacing="0"/>
        <w:contextualSpacing/>
        <w:jc w:val="right"/>
        <w:rPr>
          <w:color w:val="222222"/>
          <w:sz w:val="28"/>
          <w:szCs w:val="28"/>
        </w:rPr>
      </w:pPr>
      <w:r w:rsidRPr="00260998">
        <w:rPr>
          <w:i/>
          <w:iCs/>
          <w:color w:val="222222"/>
          <w:sz w:val="28"/>
          <w:szCs w:val="28"/>
        </w:rPr>
        <w:t>В чем можно ходить и ходить в чём нельзя</w:t>
      </w:r>
    </w:p>
    <w:p w:rsidR="00842DB3" w:rsidRPr="00260998" w:rsidRDefault="00842DB3" w:rsidP="00842DB3">
      <w:pPr>
        <w:pStyle w:val="a3"/>
        <w:shd w:val="clear" w:color="auto" w:fill="FFFFFF"/>
        <w:spacing w:before="0" w:beforeAutospacing="0"/>
        <w:contextualSpacing/>
        <w:jc w:val="right"/>
        <w:rPr>
          <w:color w:val="222222"/>
          <w:sz w:val="28"/>
          <w:szCs w:val="28"/>
        </w:rPr>
      </w:pPr>
      <w:r w:rsidRPr="00260998">
        <w:rPr>
          <w:i/>
          <w:iCs/>
          <w:color w:val="222222"/>
          <w:sz w:val="28"/>
          <w:szCs w:val="28"/>
        </w:rPr>
        <w:t>Для всех это нынче проблема, друзья!</w:t>
      </w:r>
    </w:p>
    <w:p w:rsidR="00842DB3" w:rsidRDefault="00842DB3" w:rsidP="00842DB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26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родители</w:t>
      </w:r>
      <w:r w:rsidRPr="0026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хотят, чтобы их дети были собранными и внимательными, ответственными и самостоятельными, хорошо учились.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6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не стояли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утрам </w:t>
      </w:r>
      <w:r w:rsidRPr="0026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шкафом в размышлении: а что бы такое сегодня надеть? Именно поэтому школьная форма – это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6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первую очередь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6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атрибут дисциплины и порядка. </w:t>
      </w:r>
      <w:r w:rsidRPr="0026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Хорошие традиции возвращаются в наше общество.</w:t>
      </w:r>
    </w:p>
    <w:p w:rsidR="00842DB3" w:rsidRPr="00260998" w:rsidRDefault="00842DB3" w:rsidP="00842DB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МБОУ «Заостровская СШ» приказом директора 214/01-09 от 30 декабря 2016 года принято </w:t>
      </w:r>
      <w:r w:rsidRPr="002609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Положение о школьной одежде и внешнем виде обучающихся в МБОУ «Заостровская СШ»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26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Данное положение при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26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ято Советом родителей, обучающихся, является локальным актом учебного учреждения, обязательным для соблюдения. </w:t>
      </w:r>
    </w:p>
    <w:p w:rsidR="00842DB3" w:rsidRPr="00260998" w:rsidRDefault="00842DB3" w:rsidP="00842DB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Уважаемые родители, ученики, учебный год не за горами. Позаботьтесь о школьной форме в соответствии с Положением.</w:t>
      </w:r>
    </w:p>
    <w:p w:rsidR="00842DB3" w:rsidRPr="00260998" w:rsidRDefault="00842DB3" w:rsidP="00842DB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Полная версия.</w:t>
      </w:r>
    </w:p>
    <w:p w:rsidR="00842DB3" w:rsidRPr="003D7FE8" w:rsidRDefault="00842DB3" w:rsidP="00842DB3">
      <w:pPr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D7F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Наиболее важные выдержки.</w:t>
      </w:r>
    </w:p>
    <w:p w:rsidR="00842DB3" w:rsidRDefault="00842DB3" w:rsidP="00842DB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Повседневная школьная одежда обучающихся включает:</w:t>
      </w:r>
    </w:p>
    <w:p w:rsidR="00842DB3" w:rsidRDefault="00842DB3" w:rsidP="00842DB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мальчиков и юношей – брюки классического покроя, пиджак или жилет </w:t>
      </w:r>
      <w:r w:rsidRPr="00611605">
        <w:rPr>
          <w:rFonts w:ascii="Times New Roman" w:hAnsi="Times New Roman" w:cs="Times New Roman"/>
          <w:b/>
          <w:sz w:val="28"/>
          <w:szCs w:val="28"/>
        </w:rPr>
        <w:t>темно-синего</w:t>
      </w:r>
      <w:r>
        <w:rPr>
          <w:rFonts w:ascii="Times New Roman" w:hAnsi="Times New Roman" w:cs="Times New Roman"/>
          <w:sz w:val="28"/>
          <w:szCs w:val="28"/>
        </w:rPr>
        <w:t xml:space="preserve"> цвета; однотонная сорочка или «водолазка» бежевого, кремового, голубого, серого, синего цвета; аксессуары (галстук, поясной ремень);</w:t>
      </w:r>
    </w:p>
    <w:p w:rsidR="00842DB3" w:rsidRDefault="00842DB3" w:rsidP="00842DB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девочек и девушек – жакет или жилет темно-синего цвета, сарафан, юбка; непрозрачная блузка или водолазка (длиной ниже талии) бежевого, кремового, голубого цветов.</w:t>
      </w:r>
    </w:p>
    <w:p w:rsidR="00842DB3" w:rsidRDefault="00842DB3" w:rsidP="00842DB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длина платьев и юбок: не выше 5 см от верхней границы колена.</w:t>
      </w:r>
    </w:p>
    <w:p w:rsidR="00842DB3" w:rsidRDefault="00842DB3" w:rsidP="00842DB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холодное время года допускается ношение обучающимися джемперов, кардиганов, свитеров и пуловеров темно-синего цвета.</w:t>
      </w:r>
    </w:p>
    <w:p w:rsidR="00842DB3" w:rsidRDefault="00842DB3" w:rsidP="00842DB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842DB3" w:rsidRDefault="00842DB3" w:rsidP="00842DB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форма предназначена только для уроков физической культуры и на время проведения спортивных праздников, соревнований.</w:t>
      </w:r>
    </w:p>
    <w:p w:rsidR="00842DB3" w:rsidRDefault="00842DB3" w:rsidP="00842DB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842DB3" w:rsidRDefault="00842DB3" w:rsidP="00842DB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Обучающимся </w:t>
      </w:r>
      <w:r w:rsidRPr="003D7F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запрещается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ношение в учреждении:</w:t>
      </w:r>
    </w:p>
    <w:p w:rsidR="00842DB3" w:rsidRPr="00611605" w:rsidRDefault="00842DB3" w:rsidP="00842DB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Одежды ярких цветов и оттенков; брюк, юбок с заниженной талией и (или) высокими разрезами; одежды с декоративными деталями в виде заплат, с порывами ткани; одежды с надписями и изображениями; декольтированных платьев и блузок; одежды бельевого стиля (топы, бриджи, майки и проч.); </w:t>
      </w:r>
      <w:r w:rsidRPr="003D7F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джинсов и брюк спортивного покроя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толстовок, атрибутов одежды, закрывающих лицо…</w:t>
      </w:r>
    </w:p>
    <w:p w:rsidR="00842DB3" w:rsidRDefault="00842DB3" w:rsidP="00842DB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за ответственный подход в решении данного вопроса.</w:t>
      </w:r>
    </w:p>
    <w:p w:rsidR="00B277BA" w:rsidRDefault="00B277BA">
      <w:bookmarkStart w:id="0" w:name="_GoBack"/>
      <w:bookmarkEnd w:id="0"/>
    </w:p>
    <w:sectPr w:rsidR="00B2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90D"/>
    <w:multiLevelType w:val="hybridMultilevel"/>
    <w:tmpl w:val="555E7EF6"/>
    <w:lvl w:ilvl="0" w:tplc="2C9A9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30"/>
    <w:rsid w:val="004F2530"/>
    <w:rsid w:val="00842DB3"/>
    <w:rsid w:val="00B2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E8755-611A-4C14-B3AB-15F8140A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2021-08-20T06:59:00Z</dcterms:created>
  <dcterms:modified xsi:type="dcterms:W3CDTF">2021-08-20T06:59:00Z</dcterms:modified>
</cp:coreProperties>
</file>