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F4" w:rsidRDefault="008F6EF4" w:rsidP="008F6EF4">
      <w:pPr>
        <w:pStyle w:val="Default"/>
        <w:spacing w:line="360" w:lineRule="auto"/>
        <w:jc w:val="center"/>
        <w:rPr>
          <w:sz w:val="27"/>
          <w:szCs w:val="27"/>
        </w:rPr>
      </w:pPr>
      <w:r w:rsidRPr="00B379C8">
        <w:rPr>
          <w:sz w:val="27"/>
          <w:szCs w:val="27"/>
        </w:rPr>
        <w:t xml:space="preserve">Муниципальное бюджетное общеобразовательное учреждение </w:t>
      </w:r>
    </w:p>
    <w:p w:rsidR="008F6EF4" w:rsidRDefault="008F6EF4" w:rsidP="008F6EF4">
      <w:pPr>
        <w:pStyle w:val="Default"/>
        <w:spacing w:line="360" w:lineRule="auto"/>
        <w:jc w:val="center"/>
        <w:rPr>
          <w:sz w:val="28"/>
          <w:szCs w:val="28"/>
        </w:rPr>
      </w:pPr>
      <w:r w:rsidRPr="00B379C8">
        <w:rPr>
          <w:sz w:val="27"/>
          <w:szCs w:val="27"/>
        </w:rPr>
        <w:t>«Заостровская средняя школа»</w:t>
      </w:r>
    </w:p>
    <w:p w:rsidR="008F6EF4" w:rsidRDefault="008F6EF4" w:rsidP="008F6EF4">
      <w:pPr>
        <w:pStyle w:val="Default"/>
        <w:rPr>
          <w:sz w:val="28"/>
          <w:szCs w:val="28"/>
        </w:rPr>
      </w:pPr>
    </w:p>
    <w:p w:rsidR="008F6EF4" w:rsidRDefault="008F6EF4" w:rsidP="008F6EF4">
      <w:pPr>
        <w:pStyle w:val="Default"/>
        <w:rPr>
          <w:sz w:val="28"/>
          <w:szCs w:val="28"/>
        </w:rPr>
      </w:pPr>
    </w:p>
    <w:p w:rsidR="008F6EF4" w:rsidRDefault="008F6EF4" w:rsidP="008F6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решением педагогического </w:t>
      </w:r>
    </w:p>
    <w:p w:rsidR="008F6EF4" w:rsidRDefault="008F6EF4" w:rsidP="008F6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B379C8">
        <w:rPr>
          <w:sz w:val="27"/>
          <w:szCs w:val="27"/>
        </w:rPr>
        <w:t>МБОУ «Заостровская СШ»</w:t>
      </w:r>
    </w:p>
    <w:p w:rsidR="008F6EF4" w:rsidRPr="00B379C8" w:rsidRDefault="008F6EF4" w:rsidP="008F6EF4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F6EF4" w:rsidRPr="00B379C8" w:rsidTr="00142810">
        <w:trPr>
          <w:trHeight w:val="610"/>
        </w:trPr>
        <w:tc>
          <w:tcPr>
            <w:tcW w:w="5070" w:type="dxa"/>
          </w:tcPr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СОГЛАСОВАНО </w:t>
            </w:r>
          </w:p>
          <w:p w:rsidR="008F6EF4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>«</w:t>
            </w:r>
            <w:r w:rsidR="00E00891">
              <w:rPr>
                <w:sz w:val="28"/>
                <w:szCs w:val="28"/>
              </w:rPr>
              <w:t>30</w:t>
            </w:r>
            <w:r w:rsidRPr="00B379C8">
              <w:rPr>
                <w:sz w:val="28"/>
                <w:szCs w:val="28"/>
              </w:rPr>
              <w:t xml:space="preserve">» </w:t>
            </w:r>
            <w:r w:rsidR="00E00891">
              <w:rPr>
                <w:sz w:val="28"/>
                <w:szCs w:val="28"/>
              </w:rPr>
              <w:t>августа</w:t>
            </w:r>
            <w:r w:rsidRPr="00B379C8">
              <w:rPr>
                <w:sz w:val="28"/>
                <w:szCs w:val="28"/>
              </w:rPr>
              <w:t xml:space="preserve"> 20</w:t>
            </w:r>
            <w:r w:rsidR="00E0089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B379C8">
              <w:rPr>
                <w:sz w:val="28"/>
                <w:szCs w:val="28"/>
              </w:rPr>
              <w:t xml:space="preserve">г. 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Подпись__________ </w:t>
            </w:r>
          </w:p>
        </w:tc>
        <w:tc>
          <w:tcPr>
            <w:tcW w:w="4677" w:type="dxa"/>
          </w:tcPr>
          <w:p w:rsidR="008F6EF4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УТВЕРЖДАЮ 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7"/>
                <w:szCs w:val="27"/>
              </w:rPr>
              <w:t>Директор МБОУ «Заостровская СШ»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379C8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Попов И.Л.</w:t>
            </w:r>
          </w:p>
          <w:p w:rsidR="008F6EF4" w:rsidRPr="00B379C8" w:rsidRDefault="008F6EF4" w:rsidP="00142810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B379C8">
              <w:rPr>
                <w:i/>
                <w:iCs/>
                <w:sz w:val="18"/>
                <w:szCs w:val="18"/>
              </w:rPr>
              <w:t xml:space="preserve">подпись ФИО </w:t>
            </w:r>
          </w:p>
          <w:p w:rsidR="008F6EF4" w:rsidRPr="00B379C8" w:rsidRDefault="00E00891" w:rsidP="00E0089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F6EF4" w:rsidRPr="00B379C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сентября </w:t>
            </w:r>
            <w:r w:rsidR="008F6EF4" w:rsidRPr="00B379C8">
              <w:rPr>
                <w:sz w:val="28"/>
                <w:szCs w:val="28"/>
              </w:rPr>
              <w:t>20</w:t>
            </w:r>
            <w:r w:rsidR="008F6E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8F6EF4" w:rsidRPr="00B379C8">
              <w:rPr>
                <w:sz w:val="28"/>
                <w:szCs w:val="28"/>
              </w:rPr>
              <w:t xml:space="preserve">г. </w:t>
            </w:r>
          </w:p>
        </w:tc>
      </w:tr>
    </w:tbl>
    <w:p w:rsidR="00651225" w:rsidRPr="00B35DD6" w:rsidRDefault="00651225">
      <w:pPr>
        <w:rPr>
          <w:rFonts w:ascii="Times New Roman" w:hAnsi="Times New Roman" w:cs="Times New Roman"/>
        </w:rPr>
      </w:pPr>
    </w:p>
    <w:p w:rsidR="00B379C8" w:rsidRPr="00B35DD6" w:rsidRDefault="00B379C8">
      <w:pPr>
        <w:rPr>
          <w:rFonts w:ascii="Times New Roman" w:hAnsi="Times New Roman" w:cs="Times New Roman"/>
        </w:rPr>
      </w:pPr>
    </w:p>
    <w:p w:rsidR="00B379C8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8F6EF4" w:rsidRPr="00B35DD6" w:rsidRDefault="008F6EF4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379C8" w:rsidRPr="00B35DD6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«</w:t>
      </w:r>
      <w:r w:rsidR="008F6EF4">
        <w:rPr>
          <w:rFonts w:ascii="Times New Roman" w:eastAsiaTheme="minorHAnsi" w:hAnsi="Times New Roman" w:cs="Times New Roman"/>
          <w:b/>
          <w:color w:val="000000"/>
          <w:sz w:val="32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b/>
          <w:bCs/>
          <w:color w:val="000000"/>
          <w:sz w:val="32"/>
          <w:szCs w:val="28"/>
          <w:lang w:eastAsia="en-US"/>
        </w:rPr>
        <w:t>»</w:t>
      </w:r>
    </w:p>
    <w:p w:rsidR="006C66F1" w:rsidRPr="00B35DD6" w:rsidRDefault="006C66F1" w:rsidP="006C66F1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техническая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направленность)</w:t>
      </w:r>
    </w:p>
    <w:p w:rsidR="006C66F1" w:rsidRPr="00B35DD6" w:rsidRDefault="003B0996" w:rsidP="003B099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="00693D52" w:rsidRPr="00B35DD6">
        <w:rPr>
          <w:rFonts w:ascii="Times New Roman" w:hAnsi="Times New Roman" w:cs="Times New Roman"/>
          <w:sz w:val="28"/>
          <w:szCs w:val="28"/>
        </w:rPr>
        <w:t>13</w:t>
      </w:r>
      <w:r w:rsidR="006C66F1" w:rsidRPr="00B35DD6">
        <w:rPr>
          <w:rFonts w:ascii="Times New Roman" w:hAnsi="Times New Roman" w:cs="Times New Roman"/>
          <w:sz w:val="28"/>
          <w:szCs w:val="28"/>
        </w:rPr>
        <w:t>-1</w:t>
      </w:r>
      <w:r w:rsidR="00693D52" w:rsidRPr="00B35DD6">
        <w:rPr>
          <w:rFonts w:ascii="Times New Roman" w:hAnsi="Times New Roman" w:cs="Times New Roman"/>
          <w:sz w:val="28"/>
          <w:szCs w:val="28"/>
        </w:rPr>
        <w:t>6</w:t>
      </w:r>
      <w:r w:rsidR="006C66F1" w:rsidRPr="00B35D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6F1" w:rsidRPr="00B35DD6" w:rsidRDefault="006C66F1" w:rsidP="006C66F1">
      <w:pPr>
        <w:pStyle w:val="a6"/>
        <w:spacing w:line="276" w:lineRule="auto"/>
        <w:jc w:val="center"/>
        <w:rPr>
          <w:color w:val="000000"/>
          <w:sz w:val="27"/>
          <w:szCs w:val="27"/>
        </w:rPr>
      </w:pPr>
      <w:r w:rsidRPr="00B35DD6">
        <w:rPr>
          <w:sz w:val="28"/>
          <w:szCs w:val="28"/>
        </w:rPr>
        <w:t xml:space="preserve">Срок реализации </w:t>
      </w:r>
      <w:r w:rsidR="00AD3829" w:rsidRPr="00B35DD6">
        <w:rPr>
          <w:sz w:val="28"/>
          <w:szCs w:val="28"/>
        </w:rPr>
        <w:t>1</w:t>
      </w:r>
      <w:r w:rsidRPr="00B35DD6">
        <w:rPr>
          <w:sz w:val="28"/>
          <w:szCs w:val="28"/>
        </w:rPr>
        <w:t xml:space="preserve"> год</w:t>
      </w:r>
      <w:r w:rsidRPr="00B35DD6">
        <w:rPr>
          <w:color w:val="000000"/>
          <w:sz w:val="27"/>
          <w:szCs w:val="27"/>
        </w:rPr>
        <w:t xml:space="preserve"> </w:t>
      </w:r>
    </w:p>
    <w:p w:rsidR="00B379C8" w:rsidRPr="00B35DD6" w:rsidRDefault="00B379C8" w:rsidP="003B0996">
      <w:pPr>
        <w:pStyle w:val="a6"/>
        <w:spacing w:after="0" w:afterAutospacing="0"/>
        <w:jc w:val="center"/>
        <w:rPr>
          <w:color w:val="000000"/>
          <w:sz w:val="27"/>
          <w:szCs w:val="27"/>
        </w:rPr>
      </w:pPr>
    </w:p>
    <w:p w:rsidR="00B379C8" w:rsidRPr="00B35DD6" w:rsidRDefault="00B379C8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3B0996" w:rsidRPr="00B35DD6">
        <w:rPr>
          <w:color w:val="000000"/>
          <w:sz w:val="27"/>
          <w:szCs w:val="27"/>
        </w:rPr>
        <w:t xml:space="preserve">      Автор-с</w:t>
      </w:r>
      <w:r w:rsidRPr="00B35DD6">
        <w:rPr>
          <w:color w:val="000000"/>
          <w:sz w:val="27"/>
          <w:szCs w:val="27"/>
        </w:rPr>
        <w:t>оставитель</w:t>
      </w:r>
      <w:r w:rsidR="003B0996" w:rsidRPr="00B35DD6">
        <w:rPr>
          <w:color w:val="000000"/>
          <w:sz w:val="27"/>
          <w:szCs w:val="27"/>
        </w:rPr>
        <w:t xml:space="preserve"> </w:t>
      </w:r>
      <w:r w:rsidRPr="00B35DD6">
        <w:rPr>
          <w:color w:val="000000"/>
          <w:sz w:val="27"/>
          <w:szCs w:val="27"/>
        </w:rPr>
        <w:t>программы:</w:t>
      </w:r>
    </w:p>
    <w:p w:rsidR="00B379C8" w:rsidRPr="00B35DD6" w:rsidRDefault="00B379C8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 xml:space="preserve">                                                                             </w:t>
      </w:r>
      <w:r w:rsidR="006C66F1" w:rsidRPr="00B35DD6">
        <w:rPr>
          <w:color w:val="000000"/>
          <w:sz w:val="27"/>
          <w:szCs w:val="27"/>
        </w:rPr>
        <w:t xml:space="preserve">         </w:t>
      </w:r>
      <w:r w:rsidR="00AD3829" w:rsidRPr="00B35DD6">
        <w:rPr>
          <w:color w:val="000000"/>
          <w:sz w:val="27"/>
          <w:szCs w:val="27"/>
        </w:rPr>
        <w:t>Корзина Мария Игоревна</w:t>
      </w:r>
    </w:p>
    <w:p w:rsidR="00644E4D" w:rsidRPr="00B35DD6" w:rsidRDefault="00644E4D" w:rsidP="007027B6">
      <w:pPr>
        <w:pStyle w:val="a6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35DD6">
        <w:rPr>
          <w:color w:val="000000"/>
          <w:sz w:val="27"/>
          <w:szCs w:val="27"/>
        </w:rPr>
        <w:t>педагог дополнительного образования</w:t>
      </w: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6C66F1" w:rsidRPr="00B35DD6" w:rsidRDefault="006C66F1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B379C8" w:rsidRPr="00B35DD6" w:rsidRDefault="00B379C8" w:rsidP="00B379C8">
      <w:pPr>
        <w:jc w:val="center"/>
        <w:rPr>
          <w:rFonts w:ascii="Times New Roman" w:hAnsi="Times New Roman" w:cs="Times New Roman"/>
          <w:b/>
          <w:sz w:val="32"/>
        </w:rPr>
      </w:pPr>
    </w:p>
    <w:p w:rsidR="008F6EF4" w:rsidRDefault="00E00891" w:rsidP="008F6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Рикасово</w:t>
      </w:r>
      <w:bookmarkStart w:id="0" w:name="_GoBack"/>
      <w:bookmarkEnd w:id="0"/>
    </w:p>
    <w:p w:rsidR="008F6EF4" w:rsidRPr="006C66F1" w:rsidRDefault="008F6EF4" w:rsidP="008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F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6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027B6" w:rsidRPr="00B35DD6" w:rsidRDefault="007027B6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br w:type="page"/>
      </w:r>
    </w:p>
    <w:p w:rsidR="007027B6" w:rsidRPr="00B35DD6" w:rsidRDefault="007027B6" w:rsidP="007027B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5DD6">
        <w:rPr>
          <w:rFonts w:ascii="Times New Roman" w:hAnsi="Times New Roman" w:cs="Times New Roman"/>
          <w:sz w:val="28"/>
          <w:szCs w:val="24"/>
        </w:rPr>
        <w:lastRenderedPageBreak/>
        <w:t>СОДЕРЖАНИЕ</w:t>
      </w:r>
    </w:p>
    <w:p w:rsidR="007027B6" w:rsidRPr="00B35DD6" w:rsidRDefault="007027B6" w:rsidP="007027B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2"/>
      </w:tblGrid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1. Информационная карта</w:t>
            </w:r>
          </w:p>
        </w:tc>
        <w:tc>
          <w:tcPr>
            <w:tcW w:w="1122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 Комплекс основных характеристик образования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2.1 Пояснительная записка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2.2 Планируемые результаты и формы их проверки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3. Учебный план, содержание программы, формы контроля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4. Организационно-педагогические условия реализации программы</w:t>
            </w:r>
          </w:p>
        </w:tc>
        <w:tc>
          <w:tcPr>
            <w:tcW w:w="1122" w:type="dxa"/>
          </w:tcPr>
          <w:p w:rsidR="003B0B6F" w:rsidRPr="00A74984" w:rsidRDefault="003B0B6F" w:rsidP="00A74984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A7498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35DD6">
              <w:rPr>
                <w:rFonts w:ascii="Times New Roman" w:hAnsi="Times New Roman" w:cs="Times New Roman"/>
                <w:sz w:val="28"/>
                <w:szCs w:val="24"/>
              </w:rPr>
              <w:t>5. Список информационных источников и литературы</w:t>
            </w:r>
          </w:p>
        </w:tc>
        <w:tc>
          <w:tcPr>
            <w:tcW w:w="1122" w:type="dxa"/>
          </w:tcPr>
          <w:p w:rsidR="003B0B6F" w:rsidRPr="00A74984" w:rsidRDefault="00A74984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</w:tr>
      <w:tr w:rsidR="003B0B6F" w:rsidRPr="00B35DD6" w:rsidTr="003B0B6F">
        <w:tc>
          <w:tcPr>
            <w:tcW w:w="8217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22" w:type="dxa"/>
          </w:tcPr>
          <w:p w:rsidR="003B0B6F" w:rsidRPr="00B35DD6" w:rsidRDefault="003B0B6F" w:rsidP="00A12528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B0B6F" w:rsidRPr="00B35DD6" w:rsidRDefault="003B0B6F" w:rsidP="00E9528F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3B0B6F" w:rsidRPr="00B35DD6" w:rsidRDefault="003B0B6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br w:type="page"/>
      </w:r>
    </w:p>
    <w:p w:rsidR="00E9528F" w:rsidRPr="00B35DD6" w:rsidRDefault="00E9528F" w:rsidP="00E9528F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>1. ИНФОРМАЦИОННАЯ КАРТА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5233"/>
      </w:tblGrid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233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Образовательная программа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Полное наименование образовательной программы, в рамках которой реализуется данная программа (услуга) </w:t>
            </w:r>
          </w:p>
        </w:tc>
        <w:tc>
          <w:tcPr>
            <w:tcW w:w="5233" w:type="dxa"/>
          </w:tcPr>
          <w:p w:rsidR="00E9528F" w:rsidRPr="00B35DD6" w:rsidRDefault="00E9528F" w:rsidP="00215B76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Дополнительная общеобразовательная общеразвивающая программа «</w:t>
            </w:r>
            <w:r w:rsidR="008F6EF4">
              <w:rPr>
                <w:sz w:val="28"/>
                <w:szCs w:val="28"/>
              </w:rPr>
              <w:t>Космическая верстка</w:t>
            </w:r>
            <w:r w:rsidRPr="00B35DD6">
              <w:rPr>
                <w:sz w:val="28"/>
                <w:szCs w:val="28"/>
              </w:rPr>
              <w:t xml:space="preserve">»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Год разработки </w:t>
            </w:r>
          </w:p>
        </w:tc>
        <w:tc>
          <w:tcPr>
            <w:tcW w:w="5233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E9528F" w:rsidP="00E9528F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Вид деятельности по программе </w:t>
            </w:r>
          </w:p>
        </w:tc>
        <w:tc>
          <w:tcPr>
            <w:tcW w:w="5233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Учебно-теоретические занятия, учебно-практические занятия, проектная деятельность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Направленность дополнительного образования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Техническая </w:t>
            </w:r>
          </w:p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Аннотация (краткое описание содержания и иная информация, необходимая для заказчиков и получателей образовательных услуг)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Дополнительная общеобразовательная общеразви</w:t>
            </w:r>
            <w:r w:rsidR="00A12528" w:rsidRPr="00B35DD6">
              <w:rPr>
                <w:sz w:val="28"/>
                <w:szCs w:val="28"/>
              </w:rPr>
              <w:t>вающая программа «</w:t>
            </w:r>
            <w:r w:rsidR="008F6EF4">
              <w:rPr>
                <w:sz w:val="28"/>
                <w:szCs w:val="28"/>
              </w:rPr>
              <w:t>Космическая верстка</w:t>
            </w:r>
            <w:r w:rsidRPr="00B35DD6">
              <w:rPr>
                <w:sz w:val="28"/>
                <w:szCs w:val="28"/>
              </w:rPr>
              <w:t>» является общекультурной модифицированной программой технической направленности</w:t>
            </w:r>
            <w:r w:rsidR="00215B76" w:rsidRPr="00B35DD6">
              <w:rPr>
                <w:sz w:val="28"/>
                <w:szCs w:val="28"/>
              </w:rPr>
              <w:t>,</w:t>
            </w:r>
            <w:r w:rsidRPr="00B35DD6">
              <w:rPr>
                <w:sz w:val="28"/>
                <w:szCs w:val="28"/>
              </w:rPr>
              <w:t xml:space="preserve"> </w:t>
            </w:r>
            <w:r w:rsidR="00215B76" w:rsidRPr="00B35DD6">
              <w:rPr>
                <w:sz w:val="28"/>
                <w:szCs w:val="28"/>
              </w:rPr>
              <w:t>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      </w:r>
          </w:p>
          <w:p w:rsidR="00E9528F" w:rsidRPr="00B35DD6" w:rsidRDefault="002A7397" w:rsidP="002A7397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 ходе программы обучающиеся изучат язык разметки </w:t>
            </w:r>
            <w:r w:rsidRPr="00B35DD6">
              <w:rPr>
                <w:sz w:val="28"/>
                <w:szCs w:val="28"/>
                <w:lang w:val="en-US"/>
              </w:rPr>
              <w:t>HTML</w:t>
            </w:r>
            <w:r w:rsidRPr="00B35DD6">
              <w:rPr>
                <w:sz w:val="28"/>
                <w:szCs w:val="28"/>
              </w:rPr>
              <w:t xml:space="preserve">, а также язык </w:t>
            </w:r>
            <w:r w:rsidRPr="00B35DD6">
              <w:rPr>
                <w:sz w:val="28"/>
                <w:szCs w:val="28"/>
                <w:lang w:val="en-US"/>
              </w:rPr>
              <w:t>CSS</w:t>
            </w:r>
            <w:r w:rsidR="0061412D" w:rsidRPr="00B35DD6">
              <w:rPr>
                <w:sz w:val="28"/>
                <w:szCs w:val="28"/>
              </w:rPr>
              <w:t xml:space="preserve">. Занятия построены в форме, способствующей закреплению устойчивого интереса и желания к получению новых знаний. Применяются групповые формы работы </w:t>
            </w:r>
            <w:r w:rsidR="0081251A" w:rsidRPr="00B35DD6">
              <w:rPr>
                <w:sz w:val="28"/>
                <w:szCs w:val="28"/>
              </w:rPr>
              <w:t xml:space="preserve">и индивидуальные консультации. </w:t>
            </w: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Указание на уровень сложности содержания программы (стартовый (ознакомительный), базовый, продвинутый (углублѐнный)) </w:t>
            </w:r>
          </w:p>
        </w:tc>
        <w:tc>
          <w:tcPr>
            <w:tcW w:w="5233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Базовый уровень </w:t>
            </w:r>
          </w:p>
          <w:p w:rsidR="00E9528F" w:rsidRPr="00B35DD6" w:rsidRDefault="00E9528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9528F" w:rsidRPr="00B35DD6" w:rsidTr="0061412D">
        <w:tc>
          <w:tcPr>
            <w:tcW w:w="704" w:type="dxa"/>
          </w:tcPr>
          <w:p w:rsidR="00E9528F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</w:tcPr>
          <w:p w:rsidR="00E9528F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Место реализации программы (фактический адрес оказания услуги; </w:t>
            </w:r>
            <w:r w:rsidRPr="00B35DD6">
              <w:rPr>
                <w:sz w:val="28"/>
                <w:szCs w:val="28"/>
              </w:rPr>
              <w:lastRenderedPageBreak/>
              <w:t xml:space="preserve">при реализации программы в сетевой форме в разных местах указываются все адреса) </w:t>
            </w:r>
          </w:p>
        </w:tc>
        <w:tc>
          <w:tcPr>
            <w:tcW w:w="5233" w:type="dxa"/>
          </w:tcPr>
          <w:p w:rsidR="00E9528F" w:rsidRPr="00B35DD6" w:rsidRDefault="0061412D" w:rsidP="008F6EF4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</w:t>
            </w:r>
            <w:r w:rsidR="008F6EF4">
              <w:rPr>
                <w:sz w:val="28"/>
                <w:szCs w:val="28"/>
              </w:rPr>
              <w:t>«</w:t>
            </w:r>
            <w:r w:rsidR="008F6EF4" w:rsidRPr="00B379C8">
              <w:rPr>
                <w:sz w:val="27"/>
                <w:szCs w:val="27"/>
              </w:rPr>
              <w:t>Заостровская средняя школа</w:t>
            </w:r>
            <w:r w:rsidR="008F6EF4">
              <w:rPr>
                <w:sz w:val="27"/>
                <w:szCs w:val="27"/>
              </w:rPr>
              <w:t>»</w:t>
            </w:r>
            <w:r w:rsidRPr="00B35DD6">
              <w:rPr>
                <w:sz w:val="28"/>
                <w:szCs w:val="28"/>
              </w:rPr>
              <w:t xml:space="preserve"> </w:t>
            </w:r>
            <w:r w:rsidR="008F6EF4">
              <w:rPr>
                <w:sz w:val="28"/>
                <w:szCs w:val="28"/>
              </w:rPr>
              <w:lastRenderedPageBreak/>
              <w:t>Приморский район, Рикасово, 26</w:t>
            </w:r>
            <w:r w:rsidRPr="00B35DD6">
              <w:rPr>
                <w:sz w:val="28"/>
                <w:szCs w:val="28"/>
              </w:rPr>
              <w:t> </w:t>
            </w:r>
          </w:p>
        </w:tc>
      </w:tr>
      <w:tr w:rsidR="0061412D" w:rsidRPr="00B35DD6" w:rsidTr="0061412D">
        <w:tc>
          <w:tcPr>
            <w:tcW w:w="704" w:type="dxa"/>
          </w:tcPr>
          <w:p w:rsidR="0061412D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</w:tcPr>
          <w:p w:rsidR="0061412D" w:rsidRPr="00B35DD6" w:rsidRDefault="0061412D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Возрастная категория учащихся (адресат программы) </w:t>
            </w:r>
          </w:p>
        </w:tc>
        <w:tc>
          <w:tcPr>
            <w:tcW w:w="5233" w:type="dxa"/>
          </w:tcPr>
          <w:p w:rsidR="0061412D" w:rsidRPr="00B35DD6" w:rsidRDefault="00693D52" w:rsidP="00693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  <w:r w:rsidR="0061412D"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-1</w:t>
            </w: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  <w:r w:rsidR="0061412D"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1412D" w:rsidRPr="00B35DD6" w:rsidTr="0061412D">
        <w:tc>
          <w:tcPr>
            <w:tcW w:w="704" w:type="dxa"/>
          </w:tcPr>
          <w:p w:rsidR="0061412D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</w:tcPr>
          <w:p w:rsidR="0061412D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Указание на адаптированность программы для учащихся с ОВЗ (включая указание на вид ограничений)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Без адаптации </w:t>
            </w:r>
          </w:p>
          <w:p w:rsidR="0061412D" w:rsidRPr="00B35DD6" w:rsidRDefault="0061412D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Нормативный срок освоения программы (продолжительность обучения)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1 год </w:t>
            </w:r>
          </w:p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Форма обучения по программе (очная, заочная, очно-заочная) </w:t>
            </w:r>
          </w:p>
        </w:tc>
        <w:tc>
          <w:tcPr>
            <w:tcW w:w="5233" w:type="dxa"/>
          </w:tcPr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Очная</w:t>
            </w: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Объем программы общий и отдельно по формам обучения (очная/заочная), по использованию дистанционных технологий (с использованием/ без использования), по использованию сетевой формы (с использованием/ без использования), формам организации образовательной деятельности (групповая/ индивидуальная) </w:t>
            </w:r>
          </w:p>
        </w:tc>
        <w:tc>
          <w:tcPr>
            <w:tcW w:w="5233" w:type="dxa"/>
          </w:tcPr>
          <w:p w:rsidR="00120545" w:rsidRPr="00B35DD6" w:rsidRDefault="00A12528" w:rsidP="00120545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>Объё</w:t>
            </w:r>
            <w:r w:rsidR="00120545" w:rsidRPr="00B35DD6">
              <w:rPr>
                <w:sz w:val="28"/>
                <w:szCs w:val="28"/>
              </w:rPr>
              <w:t xml:space="preserve">м - 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. Очная форма – 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. </w:t>
            </w:r>
            <w:r w:rsidR="003D35F8" w:rsidRPr="00B35DD6">
              <w:rPr>
                <w:sz w:val="28"/>
                <w:szCs w:val="28"/>
              </w:rPr>
              <w:t>Без</w:t>
            </w:r>
            <w:r w:rsidR="00120545" w:rsidRPr="00B35DD6">
              <w:rPr>
                <w:sz w:val="28"/>
                <w:szCs w:val="28"/>
              </w:rPr>
              <w:t xml:space="preserve"> использовани</w:t>
            </w:r>
            <w:r w:rsidR="003D35F8" w:rsidRPr="00B35DD6">
              <w:rPr>
                <w:sz w:val="28"/>
                <w:szCs w:val="28"/>
              </w:rPr>
              <w:t>я</w:t>
            </w:r>
            <w:r w:rsidR="00120545" w:rsidRPr="00B35DD6">
              <w:rPr>
                <w:sz w:val="28"/>
                <w:szCs w:val="28"/>
              </w:rPr>
              <w:t xml:space="preserve"> дистанционных технологий (обеспечение доступного образования в условиях введения карантина, невозможности посещения занятий по причине погодных явлений). Без использования сетевой формы. Групповая форма организации деятельности -</w:t>
            </w:r>
            <w:r w:rsidR="002F3ABB" w:rsidRPr="00B35DD6">
              <w:rPr>
                <w:sz w:val="28"/>
                <w:szCs w:val="28"/>
              </w:rPr>
              <w:t>36</w:t>
            </w:r>
            <w:r w:rsidR="00120545" w:rsidRPr="00B35DD6">
              <w:rPr>
                <w:sz w:val="28"/>
                <w:szCs w:val="28"/>
              </w:rPr>
              <w:t xml:space="preserve"> академических час</w:t>
            </w:r>
            <w:r w:rsidR="002F3ABB" w:rsidRPr="00B35DD6">
              <w:rPr>
                <w:sz w:val="28"/>
                <w:szCs w:val="28"/>
              </w:rPr>
              <w:t>ов</w:t>
            </w:r>
            <w:r w:rsidR="00120545" w:rsidRPr="00B35DD6">
              <w:rPr>
                <w:sz w:val="28"/>
                <w:szCs w:val="28"/>
              </w:rPr>
              <w:t xml:space="preserve"> </w:t>
            </w:r>
          </w:p>
          <w:p w:rsidR="00120545" w:rsidRPr="00B35DD6" w:rsidRDefault="00120545" w:rsidP="00120545">
            <w:pPr>
              <w:pStyle w:val="Default"/>
              <w:rPr>
                <w:sz w:val="28"/>
                <w:szCs w:val="28"/>
              </w:rPr>
            </w:pPr>
          </w:p>
        </w:tc>
      </w:tr>
      <w:tr w:rsidR="00120545" w:rsidRPr="00B35DD6" w:rsidTr="0061412D">
        <w:tc>
          <w:tcPr>
            <w:tcW w:w="704" w:type="dxa"/>
          </w:tcPr>
          <w:p w:rsidR="00120545" w:rsidRPr="00B35DD6" w:rsidRDefault="001205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</w:tcPr>
          <w:p w:rsidR="00120545" w:rsidRPr="00B35DD6" w:rsidRDefault="00120545" w:rsidP="0061412D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Минимальное максимальное число детей, учащихся в одной группе </w:t>
            </w:r>
          </w:p>
        </w:tc>
        <w:tc>
          <w:tcPr>
            <w:tcW w:w="5233" w:type="dxa"/>
          </w:tcPr>
          <w:p w:rsidR="00120545" w:rsidRPr="00B35DD6" w:rsidRDefault="00120545" w:rsidP="008F6EF4">
            <w:pPr>
              <w:pStyle w:val="Default"/>
              <w:rPr>
                <w:sz w:val="28"/>
                <w:szCs w:val="28"/>
              </w:rPr>
            </w:pPr>
            <w:r w:rsidRPr="00B35DD6">
              <w:rPr>
                <w:sz w:val="28"/>
                <w:szCs w:val="28"/>
              </w:rPr>
              <w:t xml:space="preserve">5 – </w:t>
            </w:r>
            <w:r w:rsidR="008F6EF4">
              <w:rPr>
                <w:sz w:val="28"/>
                <w:szCs w:val="28"/>
              </w:rPr>
              <w:t xml:space="preserve">8 </w:t>
            </w:r>
            <w:r w:rsidRPr="00B35DD6">
              <w:rPr>
                <w:sz w:val="28"/>
                <w:szCs w:val="28"/>
              </w:rPr>
              <w:t>человек</w:t>
            </w:r>
          </w:p>
        </w:tc>
      </w:tr>
    </w:tbl>
    <w:p w:rsidR="00E9528F" w:rsidRPr="00B35DD6" w:rsidRDefault="00E9528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E9528F" w:rsidRPr="00B35DD6" w:rsidRDefault="00E9528F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120545" w:rsidRPr="00B35DD6" w:rsidRDefault="00120545" w:rsidP="00120545">
      <w:pPr>
        <w:pStyle w:val="Default"/>
        <w:jc w:val="center"/>
        <w:rPr>
          <w:sz w:val="28"/>
          <w:szCs w:val="28"/>
        </w:rPr>
      </w:pPr>
      <w:r w:rsidRPr="00B35DD6">
        <w:rPr>
          <w:bCs/>
          <w:sz w:val="28"/>
          <w:szCs w:val="28"/>
        </w:rPr>
        <w:lastRenderedPageBreak/>
        <w:t>2. КОМПЛЕКС ОСНОВНЫХ ХАРАКТЕРИСТИК ОБРАЗОВАНИЯ</w:t>
      </w:r>
    </w:p>
    <w:p w:rsidR="008C7AF2" w:rsidRPr="00B35DD6" w:rsidRDefault="00120545" w:rsidP="00120545">
      <w:pPr>
        <w:pStyle w:val="Default"/>
        <w:jc w:val="center"/>
        <w:rPr>
          <w:bCs/>
          <w:sz w:val="28"/>
          <w:szCs w:val="28"/>
        </w:rPr>
      </w:pPr>
      <w:r w:rsidRPr="00B35DD6">
        <w:rPr>
          <w:bCs/>
          <w:sz w:val="28"/>
          <w:szCs w:val="28"/>
        </w:rPr>
        <w:t>2.1. ПОЯСНИТЕЛЬНАЯ ЗАПИСКА</w:t>
      </w:r>
    </w:p>
    <w:p w:rsidR="008C7AF2" w:rsidRPr="00B35DD6" w:rsidRDefault="008C7AF2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Дополнительная общеобразовательная общеразвивающая программа «</w:t>
      </w:r>
      <w:r w:rsid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(далее программа) имеет 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техническую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направленность и разработана для детей </w:t>
      </w:r>
      <w:r w:rsidR="00693D52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13-16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лет. </w:t>
      </w:r>
      <w:r w:rsidR="00AD382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ориентирована на развитие технических и творческих способностей и умений учащихся, организацию научно-исследовательской деятельности, профессионального самоопределения учащихся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E0277" w:rsidRPr="00B35DD6" w:rsidRDefault="00BE0277" w:rsidP="00BE0277">
      <w:pPr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Данная программа разработана на основе Дополнительной общеразвивающей программы «Космическая верстка» в рамках участия в проекте </w:t>
      </w:r>
      <w:r w:rsidRPr="00B35DD6">
        <w:rPr>
          <w:rFonts w:ascii="Times New Roman" w:hAnsi="Times New Roman" w:cs="Times New Roman"/>
          <w:sz w:val="28"/>
          <w:szCs w:val="28"/>
        </w:rPr>
        <w:t>Благотворительного Фонда развития образования «Айкью Опшн» («Возможность Интеллекта»).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545" w:rsidRPr="00B35DD6" w:rsidRDefault="00120545" w:rsidP="00120545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Актуальность программы </w:t>
      </w:r>
    </w:p>
    <w:p w:rsidR="002A7397" w:rsidRPr="00B35DD6" w:rsidRDefault="002A7397" w:rsidP="002A7397">
      <w:pPr>
        <w:ind w:firstLine="709"/>
        <w:jc w:val="both"/>
        <w:rPr>
          <w:rFonts w:ascii="Times New Roman" w:hAnsi="Times New Roman" w:cs="Times New Roman"/>
        </w:rPr>
      </w:pPr>
      <w:r w:rsidRPr="00B35DD6">
        <w:rPr>
          <w:rFonts w:ascii="Times New Roman" w:hAnsi="Times New Roman" w:cs="Times New Roman"/>
          <w:sz w:val="28"/>
          <w:szCs w:val="28"/>
        </w:rPr>
        <w:t>Сейчас уже вряд ли можно встретить человека, которому неизвестно такое слово, как интернет. Каждый день количество публикаций в социальных сетях растет. Создаются компании, магазины, проекты и соответственно странички и сайты в интернете. Сейчас веб-разработчики, тестировщики, верстальщики - самые востребованные профессии. Но далеко не каждый сможет освоить язык разметки HTML и CSS. Поэтому очень важно ещё в школе овладеть навыками разметки html. Чем раньше, тем больший запас знаний и технологий он получит к моменту выбора основного рода деятельности. Даже если в будущем карьерный путь ребенка не будет связан с веб-разработкой, умение разбираться в сложных системах и взаимодействовать с новыми технологиями ему пригодится в любой сфере. Это же цифровые технологии.</w:t>
      </w:r>
    </w:p>
    <w:p w:rsidR="002A7397" w:rsidRPr="00B35DD6" w:rsidRDefault="002A7397" w:rsidP="002A7397">
      <w:pPr>
        <w:ind w:firstLine="709"/>
        <w:jc w:val="both"/>
        <w:rPr>
          <w:rFonts w:ascii="Times New Roman" w:hAnsi="Times New Roman" w:cs="Times New Roman"/>
        </w:rPr>
      </w:pPr>
      <w:r w:rsidRPr="00B35DD6">
        <w:rPr>
          <w:rFonts w:ascii="Times New Roman" w:hAnsi="Times New Roman" w:cs="Times New Roman"/>
          <w:sz w:val="28"/>
          <w:szCs w:val="28"/>
        </w:rPr>
        <w:t>Курсы по овладению языком разметки html</w:t>
      </w:r>
      <w:r w:rsidR="008F6EF4">
        <w:rPr>
          <w:rFonts w:ascii="Times New Roman" w:hAnsi="Times New Roman" w:cs="Times New Roman"/>
          <w:sz w:val="28"/>
          <w:szCs w:val="28"/>
        </w:rPr>
        <w:t xml:space="preserve"> </w:t>
      </w:r>
      <w:r w:rsidRPr="00B35DD6">
        <w:rPr>
          <w:rFonts w:ascii="Times New Roman" w:hAnsi="Times New Roman" w:cs="Times New Roman"/>
          <w:sz w:val="28"/>
          <w:szCs w:val="28"/>
        </w:rPr>
        <w:t>помогут ребенку в построении сайтов, в начальных знаниях создания и вёрстки страниц в интернете. Помимо того, что ребёнок изучает язык html, также затрагиваются другие научные области: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120545" w:rsidRPr="00B35DD6" w:rsidRDefault="002A7397" w:rsidP="002A7397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ab/>
        <w:t>Когда у ребенка сформирован необходимый набор знаний и умений, выполнен ряд задач и упражнений по разным темам, он может, используя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</w:p>
    <w:p w:rsidR="00120545" w:rsidRPr="00B35DD6" w:rsidRDefault="002A7397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Каждый выпускник будет иметь по окончании готовый проект, который он сможет показывать друзьям и семье, а может сразу найти заказчика для вёрстки сайта.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>Программа разработана в соответствии со следующими нормативно-правовыми актами</w:t>
      </w:r>
      <w:r w:rsidRPr="00B35DD6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: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29 декабря 2012 г. № 273-ФЗ «Об образовании в Российской Федерации»,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4 сентября 2014 г. № 1726-р), 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 </w:t>
      </w:r>
    </w:p>
    <w:p w:rsidR="00120545" w:rsidRPr="00B35DD6" w:rsidRDefault="00120545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Целевая модель развития региональных систем дополнительного образования детей (Приказ Министерства просвещения РФ от 03.09.2019 № 467).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09-3242), </w:t>
      </w:r>
    </w:p>
    <w:p w:rsidR="0068786F" w:rsidRPr="00B35DD6" w:rsidRDefault="0068786F" w:rsidP="0068786F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(утв. министерством просвещения РФ 28 июня 2019 года № МР-81/02вн) </w:t>
      </w:r>
    </w:p>
    <w:p w:rsidR="0068786F" w:rsidRPr="00B35DD6" w:rsidRDefault="00734F2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8786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«Санитарно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-э</w:t>
      </w:r>
      <w:r w:rsidR="0068786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пидемиологические требования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г. Москвы), </w:t>
      </w:r>
    </w:p>
    <w:p w:rsidR="00A12528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 </w:t>
      </w:r>
      <w:r w:rsidR="00A1252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="008F6EF4" w:rsidRP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«Заостровская средняя школа»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68786F" w:rsidRPr="00B35DD6" w:rsidRDefault="0068786F" w:rsidP="0068786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с учетом </w:t>
      </w:r>
      <w:r w:rsidR="00F448E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возрастных и индивидуальных особенностей,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обучающихся на занятиях художественной направленности и спецификой работы учреждения. </w:t>
      </w:r>
    </w:p>
    <w:p w:rsidR="00B379C8" w:rsidRPr="00B35DD6" w:rsidRDefault="00B379C8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517740" w:rsidRPr="00B35DD6" w:rsidRDefault="00517740" w:rsidP="00F0369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20545" w:rsidRPr="00B35DD6" w:rsidRDefault="00120545" w:rsidP="00120545">
      <w:pPr>
        <w:pStyle w:val="Default"/>
        <w:jc w:val="both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Возможность использования программы в других образовательных системах</w:t>
      </w:r>
    </w:p>
    <w:p w:rsidR="00EB3392" w:rsidRPr="00B35DD6" w:rsidRDefault="00120545" w:rsidP="0012054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8F6EF4">
        <w:rPr>
          <w:rFonts w:ascii="Times New Roman" w:hAnsi="Times New Roman" w:cs="Times New Roman"/>
          <w:sz w:val="28"/>
          <w:szCs w:val="28"/>
        </w:rPr>
        <w:t>Космическая верстка</w:t>
      </w:r>
      <w:r w:rsidRPr="00B35DD6">
        <w:rPr>
          <w:rFonts w:ascii="Times New Roman" w:hAnsi="Times New Roman" w:cs="Times New Roman"/>
          <w:sz w:val="28"/>
          <w:szCs w:val="28"/>
        </w:rPr>
        <w:t xml:space="preserve">» реализуется на базе </w:t>
      </w:r>
      <w:r w:rsidR="00A12528" w:rsidRPr="00B35DD6">
        <w:rPr>
          <w:rFonts w:ascii="Times New Roman" w:hAnsi="Times New Roman" w:cs="Times New Roman"/>
          <w:sz w:val="28"/>
          <w:szCs w:val="28"/>
        </w:rPr>
        <w:t xml:space="preserve">МБОУ </w:t>
      </w:r>
      <w:r w:rsidR="008F6EF4" w:rsidRPr="008F6EF4">
        <w:rPr>
          <w:rFonts w:ascii="Times New Roman" w:hAnsi="Times New Roman" w:cs="Times New Roman"/>
          <w:sz w:val="28"/>
          <w:szCs w:val="28"/>
        </w:rPr>
        <w:t>«Заостровская средняя школа»</w:t>
      </w:r>
      <w:r w:rsidRPr="00B35DD6">
        <w:rPr>
          <w:rFonts w:ascii="Times New Roman" w:hAnsi="Times New Roman" w:cs="Times New Roman"/>
          <w:sz w:val="28"/>
          <w:szCs w:val="28"/>
        </w:rPr>
        <w:t>, также может быть использована как педагогами учреждений дополнительного образования, так и в качестве факультативных занятий и кружковой работы в общеобразовательных учреждениях города Архангельска.</w:t>
      </w:r>
    </w:p>
    <w:p w:rsidR="00120545" w:rsidRPr="00B35DD6" w:rsidRDefault="00120545" w:rsidP="00120545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545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Педагогическая целесообразность программы</w:t>
      </w:r>
    </w:p>
    <w:p w:rsidR="0081251A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связи с активным внедрением новых технологий в жизнь общества постоянно увеличивается потребность в высококвалифицированных специалистах. В ряде ВУЗов присутствуют специальности, связанные с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программированием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но в большинстве случаев не происходит предварительной ориентации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учащихся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старшей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школы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программирование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Многие абитуриенты стремятся попасть на специальности, связанные с информационными технологиями, не предполагая о всех возможностях этой области. Между тем, 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сайтов</w:t>
      </w:r>
      <w:r w:rsidR="0081251A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мультиков, анимаций интересны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подавляющему большинству современных детей. </w:t>
      </w:r>
    </w:p>
    <w:p w:rsidR="00120545" w:rsidRPr="00B35DD6" w:rsidRDefault="00120545" w:rsidP="00120545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Программа «</w:t>
      </w:r>
      <w:r w:rsidR="008F6E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Космическая верстка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» имеет возможность изменить картину восприятия обучающимися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на математике,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информатике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ведет к более глубокому пониманию основ, закрепляет полученные навыки, формируя образование в его наилучшем смысле.</w:t>
      </w:r>
    </w:p>
    <w:p w:rsidR="0081251A" w:rsidRPr="00B35DD6" w:rsidRDefault="00120545" w:rsidP="00A12528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На занятиях предполагается использование </w:t>
      </w:r>
      <w:r w:rsidR="00B374C0" w:rsidRPr="00B35DD6">
        <w:rPr>
          <w:sz w:val="28"/>
          <w:szCs w:val="28"/>
        </w:rPr>
        <w:t xml:space="preserve">языка разметки </w:t>
      </w:r>
      <w:r w:rsidR="00B374C0" w:rsidRPr="00B35DD6">
        <w:rPr>
          <w:sz w:val="28"/>
          <w:szCs w:val="28"/>
          <w:lang w:val="en-US"/>
        </w:rPr>
        <w:t>HTML</w:t>
      </w:r>
      <w:r w:rsidRPr="00B35DD6">
        <w:rPr>
          <w:sz w:val="28"/>
          <w:szCs w:val="28"/>
        </w:rPr>
        <w:t xml:space="preserve"> как инструмента для обучения обучающихся </w:t>
      </w:r>
      <w:r w:rsidR="0081251A" w:rsidRPr="00B35DD6">
        <w:rPr>
          <w:sz w:val="28"/>
          <w:szCs w:val="28"/>
        </w:rPr>
        <w:t>проектированию, программированию</w:t>
      </w:r>
      <w:r w:rsidRPr="00B35DD6">
        <w:rPr>
          <w:sz w:val="28"/>
          <w:szCs w:val="28"/>
        </w:rPr>
        <w:t xml:space="preserve">, моделированию. Работа с </w:t>
      </w:r>
      <w:r w:rsidR="0081251A" w:rsidRPr="00B35DD6">
        <w:rPr>
          <w:sz w:val="28"/>
          <w:szCs w:val="28"/>
        </w:rPr>
        <w:t>интерактивной средой</w:t>
      </w:r>
      <w:r w:rsidRPr="00B35DD6">
        <w:rPr>
          <w:sz w:val="28"/>
          <w:szCs w:val="28"/>
        </w:rPr>
        <w:t xml:space="preserve"> позволит обучающимся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что является вполне естественным. </w:t>
      </w:r>
    </w:p>
    <w:p w:rsidR="00120545" w:rsidRPr="00B35DD6" w:rsidRDefault="00120545" w:rsidP="00A12528">
      <w:pPr>
        <w:pStyle w:val="Default"/>
        <w:ind w:firstLine="567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обучающихся. </w:t>
      </w:r>
    </w:p>
    <w:p w:rsidR="00120545" w:rsidRPr="00B35DD6" w:rsidRDefault="00120545" w:rsidP="00120545">
      <w:pPr>
        <w:pStyle w:val="Default"/>
        <w:jc w:val="both"/>
        <w:rPr>
          <w:sz w:val="28"/>
          <w:szCs w:val="28"/>
        </w:rPr>
      </w:pPr>
    </w:p>
    <w:p w:rsidR="00120545" w:rsidRPr="00B35DD6" w:rsidRDefault="00120545" w:rsidP="00120545">
      <w:pPr>
        <w:pStyle w:val="Default"/>
        <w:jc w:val="center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Цель и задачи программы.</w:t>
      </w:r>
    </w:p>
    <w:p w:rsidR="00EB3392" w:rsidRPr="00B35DD6" w:rsidRDefault="00EB3392" w:rsidP="00A12528">
      <w:pPr>
        <w:pStyle w:val="Default"/>
        <w:ind w:firstLine="708"/>
        <w:jc w:val="both"/>
        <w:rPr>
          <w:sz w:val="28"/>
          <w:szCs w:val="28"/>
        </w:rPr>
      </w:pPr>
      <w:r w:rsidRPr="00B35DD6">
        <w:rPr>
          <w:b/>
          <w:sz w:val="28"/>
          <w:szCs w:val="28"/>
        </w:rPr>
        <w:t>Цель программы</w:t>
      </w:r>
      <w:r w:rsidRPr="00B35DD6">
        <w:rPr>
          <w:sz w:val="28"/>
          <w:szCs w:val="28"/>
        </w:rPr>
        <w:t xml:space="preserve"> –</w:t>
      </w:r>
      <w:r w:rsidR="005F5328" w:rsidRPr="00B35DD6">
        <w:rPr>
          <w:sz w:val="28"/>
          <w:szCs w:val="28"/>
        </w:rPr>
        <w:t xml:space="preserve"> </w:t>
      </w:r>
      <w:r w:rsidR="00B374C0" w:rsidRPr="00B35DD6">
        <w:rPr>
          <w:rFonts w:eastAsia="Times New Roman"/>
          <w:sz w:val="28"/>
          <w:szCs w:val="28"/>
        </w:rPr>
        <w:t>формирование у обучающихся компетенции применения знаний языков HTML и CSS для успешного решения практических задач программирования</w:t>
      </w:r>
      <w:r w:rsidR="00F0369E" w:rsidRPr="00B35DD6">
        <w:rPr>
          <w:sz w:val="28"/>
          <w:szCs w:val="28"/>
        </w:rPr>
        <w:t>.</w:t>
      </w:r>
    </w:p>
    <w:p w:rsidR="00EB3392" w:rsidRPr="00B35DD6" w:rsidRDefault="00EB3392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3D637F" w:rsidRPr="00B35DD6" w:rsidRDefault="003D637F" w:rsidP="00B379C8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</w:pPr>
      <w:r w:rsidRPr="00B35DD6">
        <w:rPr>
          <w:rFonts w:ascii="Times New Roman" w:hAnsi="Times New Roman" w:cs="Times New Roman"/>
          <w:b/>
          <w:bCs/>
          <w:iCs/>
          <w:spacing w:val="-14"/>
          <w:sz w:val="28"/>
          <w:szCs w:val="28"/>
        </w:rPr>
        <w:t>Задачи программы</w:t>
      </w:r>
    </w:p>
    <w:p w:rsidR="003D637F" w:rsidRPr="00B35DD6" w:rsidRDefault="003D637F" w:rsidP="003D637F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D637F" w:rsidRPr="00B35DD6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B374C0" w:rsidRPr="00B35DD6" w:rsidRDefault="00B374C0" w:rsidP="00242669">
      <w:pPr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Обучить верстке web-страниц с использованием технологий HTML и CSS.  </w:t>
      </w:r>
    </w:p>
    <w:p w:rsidR="00B374C0" w:rsidRPr="00B35DD6" w:rsidRDefault="00B374C0" w:rsidP="00242669">
      <w:pPr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Сложить для обучающегося целостное представление о технологической цепочке создания web-сайтов и сформировать понимание актуальных тенденций развития web-технологий.</w:t>
      </w:r>
    </w:p>
    <w:p w:rsidR="00B374C0" w:rsidRPr="00B35DD6" w:rsidRDefault="00B374C0" w:rsidP="0024266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Научить обучающегося выбирать наиболее подходящий способ для создания web-страниц.  </w:t>
      </w:r>
    </w:p>
    <w:p w:rsidR="003D637F" w:rsidRPr="00B35DD6" w:rsidRDefault="00B374C0" w:rsidP="00242669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Научить тестировать и проверять код web-страниц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35DD6" w:rsidRDefault="00B4002C" w:rsidP="00B4002C">
      <w:pPr>
        <w:pStyle w:val="Default"/>
        <w:jc w:val="both"/>
        <w:rPr>
          <w:i/>
          <w:sz w:val="28"/>
          <w:szCs w:val="28"/>
        </w:rPr>
      </w:pPr>
      <w:r w:rsidRPr="00B35DD6">
        <w:rPr>
          <w:i/>
          <w:sz w:val="28"/>
          <w:szCs w:val="28"/>
        </w:rPr>
        <w:t xml:space="preserve">Метапредметные/развивающие: </w:t>
      </w:r>
    </w:p>
    <w:p w:rsidR="00517740" w:rsidRPr="00B35DD6" w:rsidRDefault="00517740" w:rsidP="00D50D5F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-</w:t>
      </w:r>
      <w:r w:rsidR="00D50D5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Через игровые и тренинговые упражнения помочь получить навыки: работа в команде, презентации собственных проектов, планирование своей работы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517740" w:rsidRPr="00B35DD6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логического мышления;</w:t>
      </w:r>
    </w:p>
    <w:p w:rsidR="00B4002C" w:rsidRPr="00B35DD6" w:rsidRDefault="00517740" w:rsidP="00517740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развитие пространственного воображения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B4002C" w:rsidRPr="00B35DD6" w:rsidRDefault="00B4002C" w:rsidP="00B4002C">
      <w:pPr>
        <w:widowControl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Личностные/воспитательные: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нацеленность на результат,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чувство командной работы,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коммуникабельность,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дисциплинированность,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организаторские способности,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умение преподнести и обосновать свою мысль, 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художественный вкус,</w:t>
      </w:r>
    </w:p>
    <w:p w:rsidR="00D50D5F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трудолюбие,</w:t>
      </w:r>
    </w:p>
    <w:p w:rsidR="00EC360D" w:rsidRPr="00B35DD6" w:rsidRDefault="00D50D5F" w:rsidP="00D50D5F">
      <w:pPr>
        <w:widowControl/>
        <w:spacing w:after="47"/>
        <w:ind w:left="36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>активность.</w:t>
      </w:r>
      <w:r w:rsidR="00EC360D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D637F" w:rsidRPr="00B35DD6" w:rsidRDefault="003D637F" w:rsidP="003D637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4002C" w:rsidRPr="00B35DD6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Отличительные особенности программы</w:t>
      </w:r>
    </w:p>
    <w:p w:rsidR="00227279" w:rsidRPr="00B35DD6" w:rsidRDefault="00227279" w:rsidP="004D074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Особенностью данной программы является </w:t>
      </w:r>
      <w:r w:rsidR="004D074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ориентация на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FD1A81" w:rsidRPr="00B35DD6" w:rsidRDefault="00B374C0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>Доступ к платформе HTML Academy с теоретическим и практическим материалом языка html. Интерактивные задания в приложениях, таких как Kahoot и Learning Apps. Также подвижные игры на уроках на закрепление знаний, полученных на занятии.</w:t>
      </w:r>
    </w:p>
    <w:p w:rsidR="00FD1A81" w:rsidRPr="00B35DD6" w:rsidRDefault="00FD1A81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227279" w:rsidRPr="00B35DD6" w:rsidRDefault="00227279" w:rsidP="00FD1A8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предполагает: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Индивидуальный подход (ориентация на личностный потенциал ребенка и его самореализацию);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индивидуального образовательного маршрута;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Тесная связь с практикой, ориентация на создание конкретного персонального продукта; </w:t>
      </w:r>
    </w:p>
    <w:p w:rsidR="00227279" w:rsidRPr="00B35DD6" w:rsidRDefault="00227279" w:rsidP="00E60559">
      <w:pPr>
        <w:pStyle w:val="ab"/>
        <w:widowControl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Возможность проектной и/или исследовательской деятельности. </w:t>
      </w:r>
    </w:p>
    <w:p w:rsidR="00227279" w:rsidRPr="00B35DD6" w:rsidRDefault="00227279" w:rsidP="00227279">
      <w:pPr>
        <w:pStyle w:val="ab"/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725C2A" w:rsidRPr="00B35DD6" w:rsidRDefault="00725C2A" w:rsidP="00725C2A">
      <w:pPr>
        <w:pStyle w:val="Default"/>
        <w:jc w:val="center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>Условия набора учащихся</w:t>
      </w:r>
    </w:p>
    <w:p w:rsidR="00725C2A" w:rsidRPr="00B35DD6" w:rsidRDefault="00725C2A" w:rsidP="00A12528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Программа рассчитана на воспитанников, которые не занимались </w:t>
      </w:r>
      <w:r w:rsidR="00E83E71" w:rsidRPr="00B35DD6">
        <w:rPr>
          <w:rFonts w:ascii="Times New Roman" w:hAnsi="Times New Roman" w:cs="Times New Roman"/>
          <w:sz w:val="28"/>
          <w:szCs w:val="28"/>
        </w:rPr>
        <w:t>программированием</w:t>
      </w:r>
      <w:r w:rsidRPr="00B35DD6">
        <w:rPr>
          <w:rFonts w:ascii="Times New Roman" w:hAnsi="Times New Roman" w:cs="Times New Roman"/>
          <w:sz w:val="28"/>
          <w:szCs w:val="28"/>
        </w:rPr>
        <w:t xml:space="preserve"> ранее. Прием производится на условиях личного желания ребенка, его добровольного выбора без вступительных испытаний, а также согласия родителей. Зачисление в группу производится по заявлению родителей (законных представителей). При наличии свободных мест возможно зачисление в течение учебного года. </w:t>
      </w:r>
    </w:p>
    <w:p w:rsidR="00725C2A" w:rsidRPr="00B35DD6" w:rsidRDefault="00725C2A" w:rsidP="00725C2A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4002C" w:rsidRPr="00B35DD6" w:rsidRDefault="00B4002C" w:rsidP="00B4002C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Характеристика обучающихся по программе</w:t>
      </w:r>
    </w:p>
    <w:p w:rsidR="00725C2A" w:rsidRPr="00B35DD6" w:rsidRDefault="00725C2A" w:rsidP="00725C2A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Обучающиеся 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13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- 1</w:t>
      </w:r>
      <w:r w:rsidR="00B374C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лет - это дети младшего школьного и начало переходного возраста, поэтому в этот период необходимо быть максимально внимательным и толерантным. Такой возраст объединяет части характеров, присущие детям периода начала перехода подросткового возраста (интеллектуальное развитие, нормы морали, противоречивость и т.п.) При нарушении правил поведения, как правило, идут на этот шаг осознанно, зная, что можно, а что нет. Часто дети захотят поделиться своими секретами, доверить какую-либо информацию, попросить помощи. Выслушать ребенка, дать совет очень важно. Важно выделить лидера в коллективе, сплотить их. Дети стремятся подражать старшим и пример педагога очень важен. Дети активно проявляют самостоятельность, стараются стать как можно более независимыми. Все эти качества педагог должен разумно использовать в работе с д</w:t>
      </w:r>
      <w:r w:rsidR="00E83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етьми. Организация работы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базируется на принципе практического обучения. Обучающиеся сначала обдумывают, а затем создают различные модели. При этом активизация усвоения учебного материала достигается благодаря тому, что мозг и руки «работают вместе». При 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изучении языка разметки 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HTML</w:t>
      </w:r>
      <w:r w:rsidR="00CF0CF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обучающиеся не только выступают в качестве юных исследователей и инженеров. Они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 </w:t>
      </w:r>
    </w:p>
    <w:p w:rsidR="00725C2A" w:rsidRPr="00B35DD6" w:rsidRDefault="00725C2A" w:rsidP="00CF0CF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Обучающая среда позволяет обучающимся использовать и развивать навыки конкретного познания, строить новые знания на привычном фундаменте.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задач. </w:t>
      </w:r>
    </w:p>
    <w:p w:rsidR="00725C2A" w:rsidRPr="00B35DD6" w:rsidRDefault="00725C2A" w:rsidP="00725C2A">
      <w:pPr>
        <w:pStyle w:val="Default"/>
        <w:rPr>
          <w:b/>
          <w:bCs/>
          <w:sz w:val="28"/>
          <w:szCs w:val="28"/>
        </w:rPr>
      </w:pP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Срок реализации программы </w:t>
      </w:r>
      <w:r w:rsidRPr="00B35DD6">
        <w:rPr>
          <w:sz w:val="28"/>
          <w:szCs w:val="28"/>
        </w:rPr>
        <w:t xml:space="preserve">– 1 год обучения. </w:t>
      </w: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Объём программы </w:t>
      </w:r>
      <w:r w:rsidRPr="00B35DD6">
        <w:rPr>
          <w:sz w:val="28"/>
          <w:szCs w:val="28"/>
        </w:rPr>
        <w:t xml:space="preserve">– </w:t>
      </w:r>
      <w:r w:rsidR="00B374C0" w:rsidRPr="00B35DD6">
        <w:rPr>
          <w:sz w:val="28"/>
          <w:szCs w:val="28"/>
        </w:rPr>
        <w:t>36</w:t>
      </w:r>
      <w:r w:rsidRPr="00B35DD6">
        <w:rPr>
          <w:sz w:val="28"/>
          <w:szCs w:val="28"/>
        </w:rPr>
        <w:t xml:space="preserve"> академических час</w:t>
      </w:r>
      <w:r w:rsidR="00B374C0" w:rsidRPr="00B35DD6">
        <w:rPr>
          <w:sz w:val="28"/>
          <w:szCs w:val="28"/>
        </w:rPr>
        <w:t>ов</w:t>
      </w:r>
      <w:r w:rsidRPr="00B35DD6">
        <w:rPr>
          <w:sz w:val="28"/>
          <w:szCs w:val="28"/>
        </w:rPr>
        <w:t xml:space="preserve"> (36 учебных недель)</w:t>
      </w:r>
    </w:p>
    <w:p w:rsidR="00725C2A" w:rsidRPr="00B35DD6" w:rsidRDefault="00725C2A" w:rsidP="00A12528">
      <w:pPr>
        <w:pStyle w:val="Default"/>
        <w:ind w:firstLine="708"/>
        <w:rPr>
          <w:sz w:val="28"/>
          <w:szCs w:val="28"/>
        </w:rPr>
      </w:pPr>
      <w:r w:rsidRPr="00B35DD6">
        <w:rPr>
          <w:b/>
          <w:bCs/>
          <w:sz w:val="28"/>
          <w:szCs w:val="28"/>
        </w:rPr>
        <w:t xml:space="preserve">Режим занятий </w:t>
      </w:r>
      <w:r w:rsidRPr="00B35DD6">
        <w:rPr>
          <w:sz w:val="28"/>
          <w:szCs w:val="28"/>
        </w:rPr>
        <w:t xml:space="preserve">– Занятия продолжительностью </w:t>
      </w:r>
      <w:r w:rsidR="00B374C0" w:rsidRPr="00B35DD6">
        <w:rPr>
          <w:sz w:val="28"/>
          <w:szCs w:val="28"/>
        </w:rPr>
        <w:t>1</w:t>
      </w:r>
      <w:r w:rsidRPr="00B35DD6">
        <w:rPr>
          <w:sz w:val="28"/>
          <w:szCs w:val="28"/>
        </w:rPr>
        <w:t xml:space="preserve"> академически</w:t>
      </w:r>
      <w:r w:rsidR="00B374C0" w:rsidRPr="00B35DD6">
        <w:rPr>
          <w:sz w:val="28"/>
          <w:szCs w:val="28"/>
        </w:rPr>
        <w:t>й</w:t>
      </w:r>
      <w:r w:rsidRPr="00B35DD6">
        <w:rPr>
          <w:sz w:val="28"/>
          <w:szCs w:val="28"/>
        </w:rPr>
        <w:t xml:space="preserve"> час проводятся 1 раз в неделю. 1 академический час – 45 минут. </w:t>
      </w:r>
    </w:p>
    <w:p w:rsidR="00725C2A" w:rsidRPr="00B35DD6" w:rsidRDefault="00725C2A" w:rsidP="00A12528">
      <w:pPr>
        <w:pStyle w:val="Default"/>
        <w:ind w:firstLine="708"/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Основными </w:t>
      </w:r>
      <w:r w:rsidRPr="00B35DD6">
        <w:rPr>
          <w:b/>
          <w:bCs/>
          <w:sz w:val="28"/>
          <w:szCs w:val="28"/>
        </w:rPr>
        <w:t xml:space="preserve">формами </w:t>
      </w:r>
      <w:r w:rsidRPr="00B35DD6">
        <w:rPr>
          <w:sz w:val="28"/>
          <w:szCs w:val="28"/>
        </w:rPr>
        <w:t xml:space="preserve">организации образовательного процесса являются: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урок-консультация;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практикум;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урок-проект;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урок проверки и коррекции знаний и умений.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выставка; </w:t>
      </w:r>
    </w:p>
    <w:p w:rsidR="00725C2A" w:rsidRPr="00B35DD6" w:rsidRDefault="00725C2A" w:rsidP="00A12528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35DD6">
        <w:rPr>
          <w:sz w:val="28"/>
          <w:szCs w:val="28"/>
        </w:rPr>
        <w:t xml:space="preserve">смотр. </w:t>
      </w:r>
    </w:p>
    <w:p w:rsidR="0007011F" w:rsidRPr="00B35DD6" w:rsidRDefault="00725C2A" w:rsidP="00725C2A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Разработка каждого проекта реализуется в форме выполнения конструирования и программирования модели робота для решения предложенной задачи. Предпочтение отдается групповой работе, когда </w:t>
      </w:r>
      <w:r w:rsidRPr="00B35DD6">
        <w:rPr>
          <w:rFonts w:ascii="Times New Roman" w:hAnsi="Times New Roman" w:cs="Times New Roman"/>
          <w:sz w:val="28"/>
          <w:szCs w:val="28"/>
        </w:rPr>
        <w:lastRenderedPageBreak/>
        <w:t xml:space="preserve">учащиеся разного уровня подготовки и избранных специализаций объединяются работой над общим проектом. 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4002C" w:rsidRPr="00B35DD6" w:rsidRDefault="00B4002C" w:rsidP="00B4002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</w:pP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 занятия: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I этап. Организационная часть.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Ознакомление с правилами поведения на занятии, организацией рабочего места, техникой безопасности при работе с инструментами и оборудованием.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 этап. Основная часть.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Постановка цели и задач занятия.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Создание мотивации предстоящей деятельности.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Получение и закрепление новых знаний.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Физкультминутка.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Практическая работа группой, малой группой, индивидуально. </w:t>
      </w:r>
    </w:p>
    <w:p w:rsidR="00BF5853" w:rsidRPr="00B35DD6" w:rsidRDefault="00BF5853" w:rsidP="00BF5853">
      <w:pPr>
        <w:widowControl/>
        <w:ind w:firstLine="567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III этап. Заключительная часть. </w:t>
      </w:r>
    </w:p>
    <w:p w:rsidR="00BF5853" w:rsidRPr="00B35DD6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Анализ работы. Подведение итогов занятия. Рефлексия.</w:t>
      </w:r>
    </w:p>
    <w:p w:rsidR="00BF5853" w:rsidRPr="00B35DD6" w:rsidRDefault="00BF5853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B35DD6" w:rsidRDefault="00BC1631" w:rsidP="009C4067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2.2 Планируемые</w:t>
      </w:r>
      <w:r w:rsidR="009C4067"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результаты и форма их проверки</w:t>
      </w:r>
    </w:p>
    <w:p w:rsidR="009C4067" w:rsidRPr="00B35DD6" w:rsidRDefault="009C4067" w:rsidP="00BF5853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9C4067" w:rsidRPr="00B35DD6" w:rsidRDefault="009C4067" w:rsidP="00FD7C44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Предметные/обучающие: </w:t>
      </w:r>
    </w:p>
    <w:p w:rsidR="00D31C2B" w:rsidRPr="00B35DD6" w:rsidRDefault="00D31C2B" w:rsidP="00CF0CF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знать и уметь применять HTML-теги, атрибуты и способы структурирования содержимого web-страниц для создания форматированных документов; </w:t>
      </w:r>
    </w:p>
    <w:p w:rsidR="0007011F" w:rsidRPr="00B35DD6" w:rsidRDefault="00D31C2B" w:rsidP="00CF0CF9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 знать и уметь применять основы CSS-значения, списки, цвета, шрифты и другие метрики форматирования.</w:t>
      </w:r>
    </w:p>
    <w:p w:rsidR="0007011F" w:rsidRPr="00B35DD6" w:rsidRDefault="0007011F" w:rsidP="00FD7C44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F5853" w:rsidRPr="00B35DD6" w:rsidRDefault="009C4067" w:rsidP="00FD7C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Метапредметные/развивающие: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принимать и удерживать цель деятельности на занятии;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умение оценивать результаты своей работы по заданному алгоритму;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контролировать свою деятельность по выполнению заданий и</w:t>
      </w:r>
      <w:r w:rsidR="00E61924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вносить коррективы с учетом обнаруженных ошибок; </w:t>
      </w:r>
    </w:p>
    <w:p w:rsidR="00207BF8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взаимодействовать со взрослым и сверстником при выполнении</w:t>
      </w:r>
      <w:r w:rsidR="00E61924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 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задания; </w:t>
      </w:r>
    </w:p>
    <w:p w:rsidR="005D4ED9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- умение высказывать суждение о качестве своей работы.</w:t>
      </w:r>
    </w:p>
    <w:p w:rsidR="0007011F" w:rsidRPr="00B35DD6" w:rsidRDefault="005D4ED9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 xml:space="preserve">- довести решение задачи до работающей </w:t>
      </w:r>
      <w:r w:rsidR="00E83E71"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программы</w:t>
      </w:r>
      <w:r w:rsidRPr="00B35DD6">
        <w:rPr>
          <w:rFonts w:ascii="Times New Roman" w:eastAsiaTheme="minorHAnsi" w:hAnsi="Times New Roman" w:cs="Times New Roman"/>
          <w:bCs/>
          <w:color w:val="000000"/>
          <w:sz w:val="28"/>
          <w:szCs w:val="23"/>
          <w:lang w:eastAsia="en-US"/>
        </w:rPr>
        <w:t>.</w:t>
      </w:r>
    </w:p>
    <w:p w:rsidR="0007011F" w:rsidRPr="00B35DD6" w:rsidRDefault="0007011F" w:rsidP="00FD7C4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B35DD6" w:rsidRDefault="009C4067" w:rsidP="0007011F">
      <w:pPr>
        <w:pStyle w:val="Default"/>
        <w:ind w:firstLine="708"/>
      </w:pPr>
      <w:r w:rsidRPr="00B35DD6">
        <w:rPr>
          <w:sz w:val="28"/>
          <w:szCs w:val="28"/>
        </w:rPr>
        <w:t xml:space="preserve">Личностные/воспитательные: </w:t>
      </w:r>
    </w:p>
    <w:p w:rsidR="00207BF8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любознательность и активность на занятиях; </w:t>
      </w:r>
    </w:p>
    <w:p w:rsidR="00207BF8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культура общения и поведения в социуме; 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излагать мысли в четкой логической последовательности;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отстаивать свою точку зрения, анализировать ситуацию и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самостоятельно;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находить ответы на вопросы путем логических рассуждений;</w:t>
      </w:r>
    </w:p>
    <w:p w:rsidR="00A95E0D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умение работать над проектом в команде, эффективно распределять</w:t>
      </w:r>
    </w:p>
    <w:p w:rsidR="0007011F" w:rsidRPr="00B35DD6" w:rsidRDefault="00A95E0D" w:rsidP="00207BF8">
      <w:pPr>
        <w:widowControl/>
        <w:ind w:left="9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обязанности.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7011F" w:rsidRPr="00B35DD6" w:rsidRDefault="008F0DCC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07011F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результате освоения данной общеразвивающей программы ожидается, что у обучающихся будут сформированы личностные, регулятивные, познавательные и коммуникативные универсальные учебные действия.</w:t>
      </w:r>
    </w:p>
    <w:p w:rsidR="0007011F" w:rsidRPr="00B35DD6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знать: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Понятие Алгоритма, Цикла </w:t>
      </w:r>
    </w:p>
    <w:p w:rsidR="001B3D71" w:rsidRPr="00B35DD6" w:rsidRDefault="001B3D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CF0CF9" w:rsidRPr="00B35DD6">
        <w:rPr>
          <w:rFonts w:ascii="Times New Roman" w:hAnsi="Times New Roman" w:cs="Times New Roman"/>
          <w:sz w:val="28"/>
          <w:szCs w:val="28"/>
        </w:rPr>
        <w:t>З</w:t>
      </w:r>
      <w:r w:rsidRPr="00B35DD6">
        <w:rPr>
          <w:rFonts w:ascii="Times New Roman" w:hAnsi="Times New Roman" w:cs="Times New Roman"/>
          <w:sz w:val="28"/>
          <w:szCs w:val="28"/>
        </w:rPr>
        <w:t>нать основы HTML и CSS</w:t>
      </w:r>
    </w:p>
    <w:p w:rsidR="00207BF8" w:rsidRPr="00B35DD6" w:rsidRDefault="00E83E71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Понятие </w:t>
      </w:r>
      <w:r w:rsidR="0024266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тега,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стиля, </w:t>
      </w:r>
      <w:r w:rsidR="00242669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флексбокса, псевдокласса</w:t>
      </w:r>
    </w:p>
    <w:p w:rsidR="00522E71" w:rsidRPr="00B35DD6" w:rsidRDefault="00522E71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7011F" w:rsidRPr="00B35DD6" w:rsidRDefault="0007011F" w:rsidP="0007011F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Обучающиеся будут уметь: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Писать код HTML и применять стили CSS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контейнеры div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флексбоксы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  <w:t xml:space="preserve">Использовать </w:t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программу Gimp для подготовки макета к верстке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Верстать сайт по готовому макету</w:t>
      </w:r>
    </w:p>
    <w:p w:rsidR="0007011F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Верстка сетки с макета. Формирование стиля строчных и блочных элементов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22E7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Добавлять формы и таблицы на страницу и стилизовать их.</w:t>
      </w:r>
    </w:p>
    <w:p w:rsidR="00E83E71" w:rsidRPr="00B35DD6" w:rsidRDefault="00E83E71" w:rsidP="00E83E71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ab/>
      </w:r>
      <w:r w:rsidR="0057718E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Публиковать проекта на GitHub</w:t>
      </w:r>
    </w:p>
    <w:p w:rsidR="00D31C2B" w:rsidRPr="00B35DD6" w:rsidRDefault="00D31C2B" w:rsidP="0057718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владеть навыками проверки и отладки кода web-документов; </w:t>
      </w:r>
    </w:p>
    <w:p w:rsidR="00D31C2B" w:rsidRPr="00B35DD6" w:rsidRDefault="00D31C2B" w:rsidP="0057718E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владеть навыками быстрого и качественного форматирования сложных web-документов; </w:t>
      </w:r>
    </w:p>
    <w:p w:rsidR="00E83E71" w:rsidRPr="00B35DD6" w:rsidRDefault="00E83E71" w:rsidP="00D31C2B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F448E0" w:rsidRPr="00B35DD6" w:rsidRDefault="00F448E0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Способ (форма) оценки результатов освоения программы 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результатов работы детей в кружке на предметном уровне используются следующие методы: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процессом работы;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оценка выполне</w:t>
      </w:r>
      <w:r w:rsidR="00207BF8" w:rsidRPr="00B35DD6">
        <w:rPr>
          <w:rFonts w:ascii="Times New Roman" w:hAnsi="Times New Roman" w:cs="Times New Roman"/>
          <w:color w:val="000000"/>
          <w:sz w:val="28"/>
          <w:szCs w:val="28"/>
        </w:rPr>
        <w:t>нных проектов педагогом и детьми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по их трудоемкости, качеству исполнения, оригиналь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softHyphen/>
        <w:t>ности замысла, самостоятельности;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конкурс;</w:t>
      </w:r>
    </w:p>
    <w:p w:rsidR="00A66804" w:rsidRPr="00B35DD6" w:rsidRDefault="00A66804" w:rsidP="00A66804">
      <w:pPr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детского творчества.</w:t>
      </w:r>
    </w:p>
    <w:p w:rsidR="00A66804" w:rsidRPr="00B35DD6" w:rsidRDefault="00A66804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результатов обучения по программе проводится 3 раза за период обучения: входная диагностика – в начале учебного года, промежуточная диагностика - в конце </w:t>
      </w:r>
      <w:r w:rsidR="008D0DF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первого полугодия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(раз</w:t>
      </w:r>
      <w:r w:rsidR="008D0DF8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ела/модуля), итоговая диагностика - в конце обучения по программе.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Диагностика умений проводится по 3-х балльной шкале. </w:t>
      </w:r>
    </w:p>
    <w:p w:rsidR="00F448E0" w:rsidRPr="00B35DD6" w:rsidRDefault="00F448E0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Входная диагностика: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1 балл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Практически не обладает соответствующими умениями и навыками.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Или/и имеет трудности в использовании инструмента (при выполнении задания)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• Или/и затрудняется в применении простых приемов работы, доступных данному возрасту.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2 балла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начальной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использования инструментов/материалов начальной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приемы работы, доступные в данном возрасте. </w:t>
      </w:r>
    </w:p>
    <w:p w:rsidR="00673AF3" w:rsidRPr="00B35DD6" w:rsidRDefault="00673AF3" w:rsidP="00A12528">
      <w:pPr>
        <w:widowControl/>
        <w:ind w:firstLine="708"/>
        <w:jc w:val="both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3 балла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соответствующими умениями и навыками в отличной степени.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Обладает навыками правильного и быстрого использования инструментов/материалов.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• Правильно использует простые и сложные приемы работы, доступные в данном возрасте. </w:t>
      </w:r>
    </w:p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Диагностическая карта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каждом столбце выставляется от 1 до 3-х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конце года все баллы суммируются.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Высокий/(продвинутый) уровень освоения программы – от 8 до 9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Средний/(базовый) уровень освоения программы – от 4 до 6 баллов. </w:t>
      </w:r>
    </w:p>
    <w:p w:rsidR="00673AF3" w:rsidRPr="00B35DD6" w:rsidRDefault="00673AF3" w:rsidP="00A12528">
      <w:pPr>
        <w:widowControl/>
        <w:ind w:firstLine="708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Низкий/(стартовый) уровень освоения программы – от 1 до 3 баллов. </w:t>
      </w:r>
    </w:p>
    <w:p w:rsidR="00467F12" w:rsidRPr="00B35DD6" w:rsidRDefault="00467F12" w:rsidP="00673AF3">
      <w:pPr>
        <w:widowControl/>
        <w:rPr>
          <w:rFonts w:ascii="Times New Roman" w:eastAsiaTheme="minorHAnsi" w:hAnsi="Times New Roman" w:cs="Times New Roman"/>
          <w:color w:val="000000"/>
          <w:sz w:val="24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4"/>
          <w:szCs w:val="28"/>
          <w:lang w:eastAsia="en-US"/>
        </w:rPr>
        <w:t>Группа №________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2028"/>
        <w:gridCol w:w="2028"/>
        <w:gridCol w:w="2028"/>
        <w:gridCol w:w="2028"/>
      </w:tblGrid>
      <w:tr w:rsidR="00673AF3" w:rsidRPr="00B35DD6" w:rsidTr="00467F12">
        <w:trPr>
          <w:trHeight w:val="245"/>
        </w:trPr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Фамилия Имя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Входная диагностика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Промежуточная </w:t>
            </w:r>
          </w:p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диагностика </w:t>
            </w:r>
          </w:p>
        </w:tc>
        <w:tc>
          <w:tcPr>
            <w:tcW w:w="2028" w:type="dxa"/>
          </w:tcPr>
          <w:p w:rsidR="00673AF3" w:rsidRPr="00B35DD6" w:rsidRDefault="00673AF3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B35DD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B35DD6"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Итоговая диагностика </w:t>
            </w: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467F12" w:rsidRPr="00B35DD6" w:rsidTr="00467F12">
        <w:trPr>
          <w:trHeight w:val="245"/>
        </w:trPr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028" w:type="dxa"/>
          </w:tcPr>
          <w:p w:rsidR="00467F12" w:rsidRPr="00B35DD6" w:rsidRDefault="00467F12" w:rsidP="00673AF3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73AF3" w:rsidRPr="00B35DD6" w:rsidRDefault="00673AF3" w:rsidP="00673AF3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D0DF8" w:rsidRPr="00B35DD6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Итоговая аттестация по программе проводится в форме разработки </w:t>
      </w:r>
      <w:r w:rsidR="00A55B3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собственного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проекта. </w:t>
      </w:r>
    </w:p>
    <w:p w:rsidR="00F17278" w:rsidRPr="00B35DD6" w:rsidRDefault="008D0DF8" w:rsidP="008D0DF8">
      <w:pPr>
        <w:widowControl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Участие в соревнованиях и олимпиадах по </w:t>
      </w:r>
      <w:r w:rsidR="00A55B30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программированию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выставках.</w:t>
      </w:r>
    </w:p>
    <w:p w:rsidR="00F17278" w:rsidRPr="00B35DD6" w:rsidRDefault="00F1727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 w:type="page"/>
      </w:r>
    </w:p>
    <w:p w:rsidR="008D0DF8" w:rsidRPr="00B35DD6" w:rsidRDefault="00F17278" w:rsidP="00F17278">
      <w:pPr>
        <w:pStyle w:val="Default"/>
        <w:jc w:val="center"/>
        <w:rPr>
          <w:b/>
          <w:bCs/>
          <w:sz w:val="28"/>
          <w:szCs w:val="28"/>
        </w:rPr>
      </w:pPr>
      <w:r w:rsidRPr="00B35DD6">
        <w:rPr>
          <w:b/>
          <w:bCs/>
          <w:sz w:val="28"/>
          <w:szCs w:val="28"/>
        </w:rPr>
        <w:lastRenderedPageBreak/>
        <w:t xml:space="preserve">3 </w:t>
      </w:r>
      <w:r w:rsidR="008D0DF8" w:rsidRPr="00B35DD6">
        <w:rPr>
          <w:b/>
          <w:bCs/>
          <w:sz w:val="28"/>
          <w:szCs w:val="28"/>
        </w:rPr>
        <w:t>Учебный план</w:t>
      </w:r>
      <w:r w:rsidRPr="00B35DD6">
        <w:rPr>
          <w:b/>
          <w:bCs/>
          <w:sz w:val="28"/>
          <w:szCs w:val="28"/>
        </w:rPr>
        <w:t>, содержание, формы контроля</w:t>
      </w:r>
    </w:p>
    <w:tbl>
      <w:tblPr>
        <w:tblOverlap w:val="never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115"/>
        <w:gridCol w:w="850"/>
        <w:gridCol w:w="851"/>
        <w:gridCol w:w="850"/>
        <w:gridCol w:w="3119"/>
        <w:gridCol w:w="1134"/>
      </w:tblGrid>
      <w:tr w:rsidR="00F17278" w:rsidRPr="00B35DD6" w:rsidTr="00591911">
        <w:trPr>
          <w:trHeight w:hRule="exact" w:val="293"/>
          <w:tblHeader/>
          <w:jc w:val="center"/>
        </w:trPr>
        <w:tc>
          <w:tcPr>
            <w:tcW w:w="606" w:type="dxa"/>
            <w:vMerge w:val="restart"/>
            <w:shd w:val="clear" w:color="auto" w:fill="FFFFFF"/>
            <w:vAlign w:val="bottom"/>
          </w:tcPr>
          <w:p w:rsidR="00F17278" w:rsidRPr="00B35DD6" w:rsidRDefault="00F17278" w:rsidP="009770B4">
            <w:pPr>
              <w:pStyle w:val="af4"/>
              <w:shd w:val="clear" w:color="auto" w:fill="auto"/>
              <w:spacing w:line="233" w:lineRule="auto"/>
              <w:jc w:val="center"/>
            </w:pPr>
            <w:r w:rsidRPr="00B35DD6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115" w:type="dxa"/>
            <w:vMerge w:val="restart"/>
            <w:shd w:val="clear" w:color="auto" w:fill="FFFFFF"/>
          </w:tcPr>
          <w:p w:rsidR="00F17278" w:rsidRPr="00B35DD6" w:rsidRDefault="00F17278" w:rsidP="00C62D0C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Раздел, тема</w:t>
            </w:r>
          </w:p>
        </w:tc>
        <w:tc>
          <w:tcPr>
            <w:tcW w:w="2551" w:type="dxa"/>
            <w:gridSpan w:val="3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Формы контроля</w:t>
            </w:r>
          </w:p>
        </w:tc>
      </w:tr>
      <w:tr w:rsidR="00F17278" w:rsidRPr="00B35DD6" w:rsidTr="00591911">
        <w:trPr>
          <w:trHeight w:hRule="exact" w:val="298"/>
          <w:jc w:val="center"/>
        </w:trPr>
        <w:tc>
          <w:tcPr>
            <w:tcW w:w="606" w:type="dxa"/>
            <w:vMerge/>
            <w:shd w:val="clear" w:color="auto" w:fill="FFFFFF"/>
            <w:vAlign w:val="bottom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vMerge/>
            <w:shd w:val="clear" w:color="auto" w:fill="FFFFFF"/>
          </w:tcPr>
          <w:p w:rsidR="00F17278" w:rsidRPr="00B35DD6" w:rsidRDefault="00F17278" w:rsidP="00C62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всего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теория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17278" w:rsidRPr="00B35DD6" w:rsidRDefault="00F17278" w:rsidP="00F17278">
            <w:pPr>
              <w:pStyle w:val="af4"/>
              <w:shd w:val="clear" w:color="auto" w:fill="auto"/>
              <w:jc w:val="center"/>
            </w:pPr>
            <w:r w:rsidRPr="00B35DD6">
              <w:rPr>
                <w:i/>
                <w:iCs/>
              </w:rPr>
              <w:t>практика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7278" w:rsidRPr="00B35DD6" w:rsidTr="00502CE0">
        <w:trPr>
          <w:trHeight w:hRule="exact" w:val="801"/>
          <w:jc w:val="center"/>
        </w:trPr>
        <w:tc>
          <w:tcPr>
            <w:tcW w:w="606" w:type="dxa"/>
            <w:shd w:val="clear" w:color="auto" w:fill="FFFFFF"/>
          </w:tcPr>
          <w:p w:rsidR="00F17278" w:rsidRPr="00B35DD6" w:rsidRDefault="00F17278" w:rsidP="009770B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bottom"/>
          </w:tcPr>
          <w:p w:rsidR="00F17278" w:rsidRPr="00B35DD6" w:rsidRDefault="00F17278" w:rsidP="00C62D0C">
            <w:pPr>
              <w:pStyle w:val="af4"/>
              <w:shd w:val="clear" w:color="auto" w:fill="auto"/>
            </w:pPr>
            <w:r w:rsidRPr="00B35DD6">
              <w:rPr>
                <w:b/>
                <w:bCs/>
                <w:i/>
                <w:iCs/>
              </w:rPr>
              <w:t>Вводное занятие</w:t>
            </w:r>
          </w:p>
          <w:p w:rsidR="00F17278" w:rsidRPr="00B35DD6" w:rsidRDefault="00F17278" w:rsidP="00C62D0C">
            <w:pPr>
              <w:pStyle w:val="af4"/>
              <w:shd w:val="clear" w:color="auto" w:fill="auto"/>
            </w:pPr>
            <w:r w:rsidRPr="00B35DD6">
              <w:rPr>
                <w:i/>
                <w:iCs/>
              </w:rPr>
              <w:t>Цели и задачи программы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7278" w:rsidRPr="00B35DD6" w:rsidRDefault="0059514E" w:rsidP="00F17278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17278" w:rsidRPr="00B35DD6" w:rsidRDefault="00262C1F" w:rsidP="00502CE0">
            <w:pPr>
              <w:pStyle w:val="af4"/>
              <w:shd w:val="clear" w:color="auto" w:fill="auto"/>
            </w:pPr>
            <w:r w:rsidRPr="00B35DD6">
              <w:t>Цели и задачи программы.</w:t>
            </w:r>
            <w:r w:rsidR="00502CE0" w:rsidRPr="00B35DD6">
              <w:t xml:space="preserve"> </w:t>
            </w:r>
            <w:r w:rsidRPr="00B35DD6">
              <w:t>Вводный инструктаж.</w:t>
            </w:r>
            <w:r w:rsidRPr="00B35DD6">
              <w:rPr>
                <w:b/>
                <w:bCs/>
              </w:rPr>
              <w:t xml:space="preserve"> </w:t>
            </w:r>
            <w:r w:rsidRPr="00B35DD6">
              <w:t>Входная диагностика.</w:t>
            </w:r>
          </w:p>
        </w:tc>
        <w:tc>
          <w:tcPr>
            <w:tcW w:w="1134" w:type="dxa"/>
            <w:shd w:val="clear" w:color="auto" w:fill="FFFFFF"/>
          </w:tcPr>
          <w:p w:rsidR="00F17278" w:rsidRPr="00B35DD6" w:rsidRDefault="00F17278" w:rsidP="009770B4">
            <w:pPr>
              <w:pStyle w:val="af4"/>
              <w:shd w:val="clear" w:color="auto" w:fill="auto"/>
              <w:jc w:val="center"/>
            </w:pPr>
            <w:r w:rsidRPr="00B35DD6">
              <w:t>опрос</w:t>
            </w:r>
          </w:p>
        </w:tc>
      </w:tr>
      <w:tr w:rsidR="00C62D0C" w:rsidRPr="00B35DD6" w:rsidTr="00C62D0C">
        <w:trPr>
          <w:trHeight w:hRule="exact" w:val="1983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</w:t>
            </w:r>
          </w:p>
        </w:tc>
        <w:tc>
          <w:tcPr>
            <w:tcW w:w="3115" w:type="dxa"/>
            <w:shd w:val="clear" w:color="auto" w:fill="FFFFFF"/>
          </w:tcPr>
          <w:p w:rsidR="00C62D0C" w:rsidRPr="00B35DD6" w:rsidRDefault="00C62D0C" w:rsidP="00C62D0C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Как работает интернет?</w:t>
            </w:r>
          </w:p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62D0C" w:rsidRPr="00B35DD6" w:rsidRDefault="00C62D0C" w:rsidP="00C62D0C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62D0C" w:rsidRPr="00B35DD6" w:rsidRDefault="008E36F6" w:rsidP="00C62D0C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принципами работы сети интернет. Знакомство с языками HTML и CSS и их структурой. </w:t>
            </w:r>
          </w:p>
          <w:p w:rsidR="00C62D0C" w:rsidRPr="00B35DD6" w:rsidRDefault="00C62D0C" w:rsidP="00C62D0C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Изучение инструментов разработки веб-браузера. Регистрация на платформе HTML Academy и выполнение практической работы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62D0C" w:rsidRPr="00B35DD6" w:rsidRDefault="00C62D0C" w:rsidP="00C62D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C62D0C">
        <w:trPr>
          <w:trHeight w:hRule="exact" w:val="2124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2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Первый код. Работа с HTML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программой Brackets. Знакомство с основными служебными тегами.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Установка программы Brackets. Попытки написать первый код в HTML Практическая работа с кодом и создание Дневника Белки Стрелки и практические задания в HTML Academy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91911">
        <w:trPr>
          <w:trHeight w:hRule="exact" w:val="141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3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 xml:space="preserve">Знакомство с CSS. Украшаем HTML-код 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со стилями CSS и применение их на практике. Стилизация  Дневника Белки Стрелки со стилями CSS. Знакомство с контейнерами div. Практические упражнения на стилизацию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02CE0">
        <w:trPr>
          <w:trHeight w:hRule="exact" w:val="1990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4</w:t>
            </w:r>
          </w:p>
        </w:tc>
        <w:tc>
          <w:tcPr>
            <w:tcW w:w="3115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  <w:sz w:val="22"/>
                <w:szCs w:val="22"/>
              </w:rPr>
              <w:t xml:space="preserve">Пространство </w:t>
            </w:r>
            <w:r w:rsidRPr="00B35DD6">
              <w:rPr>
                <w:rFonts w:eastAsia="Times New Roman"/>
                <w:color w:val="434343"/>
                <w:sz w:val="22"/>
                <w:szCs w:val="22"/>
                <w:lang w:val="en-US"/>
              </w:rPr>
              <w:t>HTML</w:t>
            </w:r>
            <w:r w:rsidRPr="00B35DD6">
              <w:rPr>
                <w:rFonts w:eastAsia="Times New Roman"/>
                <w:color w:val="434343"/>
                <w:sz w:val="22"/>
                <w:szCs w:val="22"/>
              </w:rPr>
              <w:t>. Флексбоксы</w:t>
            </w:r>
          </w:p>
          <w:p w:rsidR="008E36F6" w:rsidRPr="00B35DD6" w:rsidRDefault="008E36F6" w:rsidP="008E36F6">
            <w:pPr>
              <w:pStyle w:val="af4"/>
              <w:shd w:val="clear" w:color="auto" w:fill="auto"/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 флексбоксами и их применение на практике. Интерактивные  упражнения в классе и на платформе. Продолжение написания кода, применение флексбоксов. Упражнения на закрепление флексбоксов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6F3402">
        <w:trPr>
          <w:trHeight w:hRule="exact" w:val="142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5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Макет в графическом редакторе</w:t>
            </w: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Изучение основных инструментов программы. Работа с макетом и подготовка этого макета для верстки сайта.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Установка и знакомство с программой Gimp.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4D56E2">
        <w:trPr>
          <w:trHeight w:hRule="exact" w:val="990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6</w:t>
            </w:r>
          </w:p>
        </w:tc>
        <w:tc>
          <w:tcPr>
            <w:tcW w:w="3115" w:type="dxa"/>
            <w:shd w:val="clear" w:color="auto" w:fill="FFFFFF"/>
          </w:tcPr>
          <w:p w:rsidR="008E36F6" w:rsidRPr="00B35DD6" w:rsidRDefault="008E36F6" w:rsidP="008E36F6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Конструируем сайт. Готовим разметку</w:t>
            </w: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внешность спрайту.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  <w:rPr>
                <w:b/>
              </w:rPr>
            </w:pPr>
            <w:r w:rsidRPr="00B35DD6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Повторение изученных ранее тегов, знакомство с новыми базовыми тегами. </w:t>
            </w:r>
          </w:p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Верстка сайта по готовому макету.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CE0" w:rsidRPr="00B35DD6" w:rsidTr="00502CE0">
        <w:trPr>
          <w:trHeight w:hRule="exact" w:val="1705"/>
          <w:jc w:val="center"/>
        </w:trPr>
        <w:tc>
          <w:tcPr>
            <w:tcW w:w="606" w:type="dxa"/>
            <w:shd w:val="clear" w:color="auto" w:fill="FFFFFF"/>
            <w:vAlign w:val="bottom"/>
          </w:tcPr>
          <w:p w:rsidR="00502CE0" w:rsidRPr="00B35DD6" w:rsidRDefault="00502CE0" w:rsidP="00502CE0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7</w:t>
            </w:r>
          </w:p>
        </w:tc>
        <w:tc>
          <w:tcPr>
            <w:tcW w:w="3115" w:type="dxa"/>
            <w:shd w:val="clear" w:color="auto" w:fill="FFFFFF"/>
          </w:tcPr>
          <w:p w:rsidR="00502CE0" w:rsidRPr="00B35DD6" w:rsidRDefault="00502CE0" w:rsidP="00502CE0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Конструируем сайт. Блоки и сетка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502CE0" w:rsidRPr="00B35DD6" w:rsidRDefault="00502CE0" w:rsidP="00502CE0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502CE0" w:rsidRPr="00B35DD6" w:rsidRDefault="00502CE0" w:rsidP="00502CE0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понятиями “поток” и “блочные модели”. Изучение размеров объектов на странице и величин отступов. Создание сетки на Flexbox. </w:t>
            </w:r>
          </w:p>
          <w:p w:rsidR="00502CE0" w:rsidRPr="00B35DD6" w:rsidRDefault="00502CE0" w:rsidP="00502CE0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Выполнение практической работы с изменением параметров объектов</w:t>
            </w:r>
          </w:p>
        </w:tc>
        <w:tc>
          <w:tcPr>
            <w:tcW w:w="1134" w:type="dxa"/>
            <w:vMerge/>
            <w:shd w:val="clear" w:color="auto" w:fill="FFFFFF"/>
          </w:tcPr>
          <w:p w:rsidR="00502CE0" w:rsidRPr="00B35DD6" w:rsidRDefault="00502CE0" w:rsidP="00502C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07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lastRenderedPageBreak/>
              <w:t>8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pStyle w:val="afb"/>
              <w:spacing w:line="312" w:lineRule="auto"/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</w:pPr>
            <w:r w:rsidRPr="00B35DD6">
              <w:rPr>
                <w:rFonts w:ascii="Times New Roman" w:eastAsia="Times New Roman" w:hAnsi="Times New Roman" w:cs="Times New Roman"/>
                <w:color w:val="434343"/>
                <w:sz w:val="22"/>
                <w:szCs w:val="22"/>
              </w:rPr>
              <w:t>Стилизация элементов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Верстка сетки с макета. Формирование стиля строчных и блочных элементов.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Перенос свойства из макета GIMP в код. Продолжение верстки своего сайта с макетом и его стилизация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11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lastRenderedPageBreak/>
              <w:t>9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widowControl/>
              <w:spacing w:after="120"/>
              <w:ind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  <w:sz w:val="22"/>
                <w:szCs w:val="22"/>
              </w:rPr>
              <w:t>Последние приготовления перед запуском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Знакомство с псевдоклассами. Знакомство с добавлением форм и таблиц на страницу и их стилизация.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Завершение вёрстки страницы по стилю и наполнению.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702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10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widowControl/>
              <w:spacing w:after="120"/>
              <w:ind w:left="177" w:right="125"/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Запуск сайта в интернете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Правки в соответствии с подготовленным чек-листом.. Подготовка проекта к публикации.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Добавление интерактивных элементов на страницу. Проверка страницы на соответствие и ошибки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274"/>
          <w:jc w:val="center"/>
        </w:trPr>
        <w:tc>
          <w:tcPr>
            <w:tcW w:w="606" w:type="dxa"/>
            <w:shd w:val="clear" w:color="auto" w:fill="FFFFFF"/>
            <w:vAlign w:val="center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11</w:t>
            </w:r>
          </w:p>
        </w:tc>
        <w:tc>
          <w:tcPr>
            <w:tcW w:w="3115" w:type="dxa"/>
            <w:shd w:val="clear" w:color="auto" w:fill="FFFFFF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Презентация проекта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Знакомство с процедурой размещения сайта в интернете. Знакомство с крупнейшим веб-ресурсом для хостинга GitHub. Публикация проекта на GitHub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18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12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Web профессии и где могут пригодится знания, полученные на курсе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1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 xml:space="preserve">Повторение всего, что изучали в рамках курса. Презентация своих работ. </w:t>
            </w:r>
          </w:p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Проведение небольшого турнира по скоростной верстке. Последние изменения макета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423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13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pStyle w:val="Default"/>
              <w:rPr>
                <w:sz w:val="22"/>
                <w:szCs w:val="22"/>
              </w:rPr>
            </w:pPr>
            <w:r w:rsidRPr="00B35DD6">
              <w:rPr>
                <w:rFonts w:eastAsia="Times New Roman"/>
                <w:color w:val="434343"/>
              </w:rPr>
              <w:t>12 правил UI\UX. Создание лучшего макета для своего сайта</w:t>
            </w:r>
            <w:r w:rsidRPr="00B35DD6">
              <w:rPr>
                <w:sz w:val="22"/>
                <w:szCs w:val="22"/>
              </w:rPr>
              <w:t xml:space="preserve"> </w:t>
            </w:r>
          </w:p>
          <w:p w:rsidR="00823615" w:rsidRPr="00B35DD6" w:rsidRDefault="00823615" w:rsidP="00823615">
            <w:pPr>
              <w:pStyle w:val="af4"/>
              <w:shd w:val="clear" w:color="auto" w:fill="auto"/>
            </w:pP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Популярные профессии 21 века и какими навыками надо обладать. Просмотр видео. Область применения полученных знаний на курсе. Выполнение упражнений по ТЗ от заказчика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23615">
        <w:trPr>
          <w:trHeight w:hRule="exact" w:val="1274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14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Верстаем сайт по собственному макету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Чек-лист идеального макета. Обзоры худших и лучших работ веб-верстальщиков. Создание собственного макета по правилам хорошего оформления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3615" w:rsidRPr="00B35DD6" w:rsidTr="008E36F6">
        <w:trPr>
          <w:trHeight w:hRule="exact" w:val="853"/>
          <w:jc w:val="center"/>
        </w:trPr>
        <w:tc>
          <w:tcPr>
            <w:tcW w:w="606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15</w:t>
            </w:r>
          </w:p>
        </w:tc>
        <w:tc>
          <w:tcPr>
            <w:tcW w:w="3115" w:type="dxa"/>
            <w:shd w:val="clear" w:color="auto" w:fill="auto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Продолжение вёрстки и встраивание медиа и анимаций</w:t>
            </w:r>
            <w:r w:rsidRPr="00B35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23615" w:rsidRPr="00B35DD6" w:rsidRDefault="00823615" w:rsidP="00823615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Вспомнить основы хорошей вёрстки. Основные требования и правила</w:t>
            </w:r>
            <w:r w:rsidR="008E36F6" w:rsidRPr="00B35DD6">
              <w:rPr>
                <w:rFonts w:ascii="Times New Roman" w:hAnsi="Times New Roman" w:cs="Times New Roman"/>
                <w:color w:val="434343"/>
              </w:rPr>
              <w:t>. Вёрстка сайта</w:t>
            </w:r>
          </w:p>
        </w:tc>
        <w:tc>
          <w:tcPr>
            <w:tcW w:w="1134" w:type="dxa"/>
            <w:vMerge/>
            <w:shd w:val="clear" w:color="auto" w:fill="FFFFFF"/>
          </w:tcPr>
          <w:p w:rsidR="00823615" w:rsidRPr="00B35DD6" w:rsidRDefault="00823615" w:rsidP="008236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8E36F6">
        <w:trPr>
          <w:trHeight w:hRule="exact" w:val="709"/>
          <w:jc w:val="center"/>
        </w:trPr>
        <w:tc>
          <w:tcPr>
            <w:tcW w:w="606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ind w:firstLine="200"/>
              <w:jc w:val="both"/>
            </w:pPr>
            <w:r w:rsidRPr="00B35DD6">
              <w:t>16</w:t>
            </w:r>
          </w:p>
        </w:tc>
        <w:tc>
          <w:tcPr>
            <w:tcW w:w="3115" w:type="dxa"/>
            <w:shd w:val="clear" w:color="auto" w:fill="auto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Презентация для своего проекта.  Доработка и оптимизация</w:t>
            </w:r>
            <w:r w:rsidRPr="00B35D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851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0</w:t>
            </w:r>
          </w:p>
        </w:tc>
        <w:tc>
          <w:tcPr>
            <w:tcW w:w="850" w:type="dxa"/>
            <w:shd w:val="clear" w:color="auto" w:fill="FFFFFF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t>2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  <w:r w:rsidRPr="00B35DD6">
              <w:rPr>
                <w:rFonts w:ascii="Times New Roman" w:hAnsi="Times New Roman" w:cs="Times New Roman"/>
                <w:color w:val="434343"/>
              </w:rPr>
              <w:t>Виды и форматы медиа, которые можно без проблем встраивать на сайт. Добавление медиа на сайт</w:t>
            </w:r>
          </w:p>
        </w:tc>
        <w:tc>
          <w:tcPr>
            <w:tcW w:w="1134" w:type="dxa"/>
            <w:vMerge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6F6" w:rsidRPr="00B35DD6" w:rsidTr="00591911">
        <w:trPr>
          <w:trHeight w:hRule="exact" w:val="302"/>
          <w:jc w:val="center"/>
        </w:trPr>
        <w:tc>
          <w:tcPr>
            <w:tcW w:w="606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ind w:left="3680"/>
            </w:pPr>
            <w:r w:rsidRPr="00B35DD6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E36F6" w:rsidRPr="00B35DD6" w:rsidRDefault="008E36F6" w:rsidP="008E36F6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25</w:t>
            </w:r>
          </w:p>
        </w:tc>
        <w:tc>
          <w:tcPr>
            <w:tcW w:w="3119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color w:val="434343"/>
              </w:rPr>
            </w:pPr>
          </w:p>
        </w:tc>
        <w:tc>
          <w:tcPr>
            <w:tcW w:w="1134" w:type="dxa"/>
            <w:shd w:val="clear" w:color="auto" w:fill="FFFFFF"/>
          </w:tcPr>
          <w:p w:rsidR="008E36F6" w:rsidRPr="00B35DD6" w:rsidRDefault="008E36F6" w:rsidP="008E36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A0B" w:rsidRPr="00B35DD6" w:rsidTr="00C62D0C">
        <w:trPr>
          <w:trHeight w:hRule="exact" w:val="541"/>
          <w:jc w:val="center"/>
        </w:trPr>
        <w:tc>
          <w:tcPr>
            <w:tcW w:w="606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center"/>
          </w:tcPr>
          <w:p w:rsidR="00342A0B" w:rsidRPr="00B35DD6" w:rsidRDefault="00342A0B" w:rsidP="00C62D0C">
            <w:pPr>
              <w:pStyle w:val="af4"/>
              <w:shd w:val="clear" w:color="auto" w:fill="auto"/>
            </w:pPr>
            <w:r w:rsidRPr="00B35DD6">
              <w:rPr>
                <w:b/>
                <w:bCs/>
                <w:i/>
                <w:iCs/>
              </w:rPr>
              <w:t>Итоговое занятие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2</w:t>
            </w:r>
          </w:p>
        </w:tc>
        <w:tc>
          <w:tcPr>
            <w:tcW w:w="3119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  <w:r w:rsidRPr="00B35DD6">
              <w:rPr>
                <w:rFonts w:ascii="Times New Roman" w:eastAsia="Calibri" w:hAnsi="Times New Roman" w:cs="Times New Roman"/>
                <w:sz w:val="22"/>
                <w:szCs w:val="22"/>
              </w:rPr>
              <w:t>Демонстрация учащимися собственного итогового проекта</w:t>
            </w:r>
          </w:p>
        </w:tc>
        <w:tc>
          <w:tcPr>
            <w:tcW w:w="1134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A0B" w:rsidRPr="00B35DD6" w:rsidTr="00591911">
        <w:trPr>
          <w:trHeight w:hRule="exact" w:val="298"/>
          <w:jc w:val="center"/>
        </w:trPr>
        <w:tc>
          <w:tcPr>
            <w:tcW w:w="606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shd w:val="clear" w:color="auto" w:fill="FFFFFF"/>
            <w:vAlign w:val="bottom"/>
          </w:tcPr>
          <w:p w:rsidR="00342A0B" w:rsidRPr="00B35DD6" w:rsidRDefault="00342A0B" w:rsidP="00C62D0C">
            <w:pPr>
              <w:pStyle w:val="af4"/>
              <w:shd w:val="clear" w:color="auto" w:fill="auto"/>
              <w:jc w:val="right"/>
            </w:pPr>
            <w:r w:rsidRPr="00B35DD6">
              <w:rPr>
                <w:b/>
                <w:bCs/>
              </w:rPr>
              <w:t>Итого часов: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591911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Cs/>
              </w:rPr>
              <w:t>36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342A0B" w:rsidRPr="00B35DD6" w:rsidRDefault="00342A0B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342A0B" w:rsidRPr="00B35DD6" w:rsidRDefault="008E36F6" w:rsidP="00342A0B">
            <w:pPr>
              <w:pStyle w:val="af4"/>
              <w:shd w:val="clear" w:color="auto" w:fill="auto"/>
              <w:jc w:val="center"/>
            </w:pPr>
            <w:r w:rsidRPr="00B35DD6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119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b/>
                <w:sz w:val="22"/>
                <w:szCs w:val="22"/>
                <w:lang w:bidi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42A0B" w:rsidRPr="00B35DD6" w:rsidRDefault="00342A0B" w:rsidP="00342A0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3B55" w:rsidRPr="00B35DD6" w:rsidRDefault="00273B55" w:rsidP="00273B55">
      <w:pPr>
        <w:rPr>
          <w:rFonts w:ascii="Times New Roman" w:hAnsi="Times New Roman" w:cs="Times New Roman"/>
        </w:rPr>
        <w:sectPr w:rsidR="00273B55" w:rsidRPr="00B35DD6" w:rsidSect="00685010">
          <w:footerReference w:type="even" r:id="rId7"/>
          <w:footerReference w:type="default" r:id="rId8"/>
          <w:footerReference w:type="first" r:id="rId9"/>
          <w:type w:val="continuous"/>
          <w:pgSz w:w="11900" w:h="16840"/>
          <w:pgMar w:top="1134" w:right="850" w:bottom="1134" w:left="1701" w:header="0" w:footer="735" w:gutter="0"/>
          <w:pgNumType w:start="1"/>
          <w:cols w:space="720"/>
          <w:noEndnote/>
          <w:titlePg/>
          <w:docGrid w:linePitch="360"/>
        </w:sectPr>
      </w:pPr>
    </w:p>
    <w:p w:rsidR="008D0DF8" w:rsidRPr="00B35DD6" w:rsidRDefault="008D0DF8" w:rsidP="008D0DF8">
      <w:pPr>
        <w:pStyle w:val="Default"/>
        <w:rPr>
          <w:b/>
          <w:bCs/>
          <w:sz w:val="28"/>
          <w:szCs w:val="28"/>
        </w:rPr>
      </w:pPr>
    </w:p>
    <w:p w:rsidR="00355E81" w:rsidRPr="00B35DD6" w:rsidRDefault="00355E81" w:rsidP="00355E81">
      <w:pPr>
        <w:pStyle w:val="Default"/>
        <w:rPr>
          <w:sz w:val="28"/>
          <w:szCs w:val="28"/>
        </w:rPr>
      </w:pPr>
      <w:r w:rsidRPr="00B35DD6">
        <w:rPr>
          <w:sz w:val="28"/>
          <w:szCs w:val="28"/>
        </w:rPr>
        <w:t>4</w:t>
      </w:r>
      <w:r w:rsidRPr="00B35DD6">
        <w:rPr>
          <w:b/>
          <w:bCs/>
          <w:sz w:val="28"/>
          <w:szCs w:val="28"/>
        </w:rPr>
        <w:t xml:space="preserve">. Организационно-педагогические условия реализации программы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i/>
          <w:iCs/>
          <w:sz w:val="28"/>
          <w:szCs w:val="28"/>
        </w:rPr>
        <w:t xml:space="preserve">Методическое обеспечение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Основные формы занятий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Основной формой обучения является практическая работа, которая выполняется малыми группами (2-3 человека). </w:t>
      </w:r>
    </w:p>
    <w:p w:rsidR="00355E81" w:rsidRPr="00B35DD6" w:rsidRDefault="00A12528" w:rsidP="00A12528">
      <w:pPr>
        <w:pStyle w:val="Default"/>
        <w:spacing w:after="55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-</w:t>
      </w:r>
      <w:r w:rsidR="00355E81" w:rsidRPr="00B35DD6">
        <w:rPr>
          <w:sz w:val="28"/>
          <w:szCs w:val="28"/>
        </w:rPr>
        <w:t xml:space="preserve"> Практическая работа. Выполняя мини-проекты, учащиеся знакомятся с основами конструирования и программирования; </w:t>
      </w:r>
    </w:p>
    <w:p w:rsidR="00355E81" w:rsidRPr="00B35DD6" w:rsidRDefault="00A12528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-</w:t>
      </w:r>
      <w:r w:rsidR="00355E81" w:rsidRPr="00B35DD6">
        <w:rPr>
          <w:sz w:val="28"/>
          <w:szCs w:val="28"/>
        </w:rPr>
        <w:t xml:space="preserve"> Проекты.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2-3 человека) проектов. </w:t>
      </w:r>
    </w:p>
    <w:p w:rsidR="00355E81" w:rsidRPr="00B35DD6" w:rsidRDefault="00355E81" w:rsidP="00355E81">
      <w:pPr>
        <w:pStyle w:val="Default"/>
        <w:rPr>
          <w:sz w:val="28"/>
          <w:szCs w:val="28"/>
        </w:rPr>
      </w:pP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i/>
          <w:iCs/>
          <w:sz w:val="28"/>
          <w:szCs w:val="28"/>
        </w:rPr>
        <w:t xml:space="preserve">Приемы и методы организации занятий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1. Перцептивный акцент: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а) словесные методы (</w:t>
      </w:r>
      <w:r w:rsidRPr="00B35DD6">
        <w:rPr>
          <w:i/>
          <w:iCs/>
          <w:sz w:val="28"/>
          <w:szCs w:val="28"/>
        </w:rPr>
        <w:t>рассказ, беседа, инструктаж, чтение справочной литературы</w:t>
      </w:r>
      <w:r w:rsidRPr="00B35DD6">
        <w:rPr>
          <w:sz w:val="28"/>
          <w:szCs w:val="28"/>
        </w:rPr>
        <w:t xml:space="preserve">);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б) наглядные методы (</w:t>
      </w:r>
      <w:r w:rsidRPr="00B35DD6">
        <w:rPr>
          <w:i/>
          <w:iCs/>
          <w:sz w:val="28"/>
          <w:szCs w:val="28"/>
        </w:rPr>
        <w:t>демонстрации мультимедийных презентаций, фотографии</w:t>
      </w:r>
      <w:r w:rsidRPr="00B35DD6">
        <w:rPr>
          <w:sz w:val="28"/>
          <w:szCs w:val="28"/>
        </w:rPr>
        <w:t xml:space="preserve">);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>в) практические методы (</w:t>
      </w:r>
      <w:r w:rsidRPr="00B35DD6">
        <w:rPr>
          <w:i/>
          <w:iCs/>
          <w:sz w:val="28"/>
          <w:szCs w:val="28"/>
        </w:rPr>
        <w:t xml:space="preserve">упражнения, задачи).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2. Гностический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иллюстративно - объяснительные методы;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репродуктивные методы;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в) проблемные методы (методы проблемного изложения) дается часть готового знания;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г) эвристические (частично-поисковые) большая возможность выбора вариантов;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д) исследовательские – обучающиеся сами открывают и исследуют знания.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3. Логический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индуктивные методы, дедуктивные методы, продуктивный;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конкретные и абстрактные методы, синтез и анализ, сравнение, обобщение, абстрагирование, классификация, систематизация, т.е. методы как мыслительные операции.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4. Управленческий аспект: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а) методы учебной работы под руководством педагога; </w:t>
      </w:r>
    </w:p>
    <w:p w:rsidR="00355E81" w:rsidRPr="00B35DD6" w:rsidRDefault="00355E81" w:rsidP="00A12528">
      <w:pPr>
        <w:pStyle w:val="Default"/>
        <w:ind w:firstLine="708"/>
        <w:rPr>
          <w:sz w:val="28"/>
          <w:szCs w:val="28"/>
        </w:rPr>
      </w:pPr>
      <w:r w:rsidRPr="00B35DD6">
        <w:rPr>
          <w:sz w:val="28"/>
          <w:szCs w:val="28"/>
        </w:rPr>
        <w:t xml:space="preserve">б) методы самостоятельной учебной работы обучающихся. </w:t>
      </w:r>
    </w:p>
    <w:p w:rsidR="00355E81" w:rsidRPr="00B35DD6" w:rsidRDefault="00355E81" w:rsidP="00355E8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5825" w:rsidRPr="00B35DD6" w:rsidRDefault="00845825" w:rsidP="00355E81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Материально-техническое обеспечение</w:t>
      </w:r>
    </w:p>
    <w:p w:rsidR="00845825" w:rsidRPr="00B35DD6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B35DD6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Кабинет для занятий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:rsidR="00845825" w:rsidRPr="00B35DD6" w:rsidRDefault="00845825" w:rsidP="00E60559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Оборудование: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ноутбуки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7F70" w:rsidRPr="00B35DD6" w:rsidRDefault="008451C1" w:rsidP="008451C1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7718E" w:rsidRPr="00B35DD6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Gimp, Brackets, GoogleChrome</w:t>
      </w:r>
      <w:r w:rsidR="00967F70" w:rsidRPr="00B35DD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омпьютер с доступом в Интернет;</w:t>
      </w:r>
    </w:p>
    <w:p w:rsidR="008D0DF8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0DF8" w:rsidRPr="00B35DD6">
        <w:rPr>
          <w:rFonts w:ascii="Times New Roman" w:hAnsi="Times New Roman" w:cs="Times New Roman"/>
          <w:color w:val="000000"/>
          <w:sz w:val="28"/>
          <w:szCs w:val="28"/>
        </w:rPr>
        <w:t>роектор.</w:t>
      </w:r>
    </w:p>
    <w:p w:rsidR="00845825" w:rsidRPr="00B35DD6" w:rsidRDefault="00845825" w:rsidP="00967F70">
      <w:pPr>
        <w:pStyle w:val="ab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Инструменты и расходные материалы:</w:t>
      </w:r>
    </w:p>
    <w:p w:rsidR="00845825" w:rsidRPr="00B35DD6" w:rsidRDefault="00967F70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45825" w:rsidRPr="00B35DD6">
        <w:rPr>
          <w:rFonts w:ascii="Times New Roman" w:hAnsi="Times New Roman" w:cs="Times New Roman"/>
          <w:color w:val="000000"/>
          <w:sz w:val="28"/>
          <w:szCs w:val="28"/>
        </w:rPr>
        <w:t>ветная бумага.</w:t>
      </w:r>
    </w:p>
    <w:p w:rsidR="008D0DF8" w:rsidRPr="00B35DD6" w:rsidRDefault="00511F2D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бумага в клетку</w:t>
      </w:r>
      <w:r w:rsidR="008D0DF8"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;</w:t>
      </w:r>
    </w:p>
    <w:p w:rsidR="00845825" w:rsidRPr="00B35DD6" w:rsidRDefault="00511F2D" w:rsidP="00E60559">
      <w:pPr>
        <w:widowControl/>
        <w:numPr>
          <w:ilvl w:val="0"/>
          <w:numId w:val="2"/>
        </w:numPr>
        <w:shd w:val="clear" w:color="auto" w:fill="FFFFFF"/>
        <w:tabs>
          <w:tab w:val="num" w:pos="851"/>
        </w:tabs>
        <w:ind w:left="1134" w:hanging="284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цветные карандаши и фломастеры</w:t>
      </w:r>
      <w:r w:rsidR="00967F70" w:rsidRPr="00B35D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845825" w:rsidRPr="00B35DD6" w:rsidRDefault="00845825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55E81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Для успешной организации занятий и проектной деятельности также необходимо использование Интернет-ресурсов:</w:t>
      </w:r>
    </w:p>
    <w:p w:rsidR="0057718E" w:rsidRPr="00B35DD6" w:rsidRDefault="0057718E" w:rsidP="0057718E">
      <w:pPr>
        <w:autoSpaceDE/>
        <w:autoSpaceDN/>
        <w:adjustRightInd/>
        <w:ind w:left="357"/>
        <w:rPr>
          <w:rFonts w:ascii="Times New Roman" w:hAnsi="Times New Roman" w:cs="Times New Roman"/>
          <w:sz w:val="28"/>
          <w:szCs w:val="28"/>
          <w:highlight w:val="white"/>
        </w:rPr>
      </w:pPr>
      <w:r w:rsidRPr="00B35DD6">
        <w:rPr>
          <w:rFonts w:ascii="Times New Roman" w:hAnsi="Times New Roman" w:cs="Times New Roman"/>
          <w:sz w:val="28"/>
          <w:szCs w:val="28"/>
          <w:highlight w:val="white"/>
        </w:rPr>
        <w:t>Купер Нейт Как создать сайт. Комикс-путеводитель по HTML, CSS и WordPress. — Манн, Иванов, Фербер, 2019.</w:t>
      </w:r>
    </w:p>
    <w:p w:rsidR="00511F2D" w:rsidRPr="00B35DD6" w:rsidRDefault="00511F2D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Особенности организации учебных занятий Материал каждого занятия рассчитан на </w:t>
      </w:r>
      <w:r w:rsidR="008451C1"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90</w:t>
      </w: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минут. Во время занятий у обучающихся происходит становление развитых форм самосознания, самоконтроля и самооценки. На занятиях применяются занимательные и доступные для понимания задания, упражнения, задачи, вопросы, загадки, игры, ребусы, кроссворды и т.д., что привлекательно для младших школьников. На каждом занятии проводится коллективное обсуждение выполненного задания. На этом этапе у обучающихся формируется такое важное качество, как осознание собственных действий, самоконтроль, возможность дать отчет в выполняемых шагах при выполнении любых заданий. Обучающихся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Задания построены таким образом, что один вид деятельности сменяется другим, различные темы и формы подачи материала активно чередуются в течение занятия. Это позволяет сделать работу динамичной, насыщенной и менее утомляемой. </w:t>
      </w: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Методы стимулирования и мотивации деятельности </w:t>
      </w:r>
    </w:p>
    <w:p w:rsidR="00A12528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Методы стимулирования мотива интереса к занятиям: познавательные задачи, учебные дискуссии, опора на неожиданность, создание ситуации новизны, ситуации гарантированного успеха и т.д. </w:t>
      </w:r>
    </w:p>
    <w:p w:rsidR="00355E81" w:rsidRPr="00B35DD6" w:rsidRDefault="00355E81" w:rsidP="00355E81">
      <w:pPr>
        <w:widowControl/>
        <w:ind w:firstLine="4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Методы стимулирования мотивов долга, сознательности, ответственности, настойчивости: убеждение, требование, приучение, упражнение, поощрение.</w:t>
      </w:r>
    </w:p>
    <w:p w:rsidR="00355E81" w:rsidRPr="00B35DD6" w:rsidRDefault="00355E81" w:rsidP="00355E81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45825" w:rsidRPr="00B35DD6" w:rsidRDefault="00845825" w:rsidP="00845825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Кадровое обеспечение: 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Педагог доп. образования Корзина Мария Игоревна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Имеет опыт работы в сфере технического образования с 2005 года.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Обладает следующими профессиональными навыками: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знание специализированных компьютерных программ;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lastRenderedPageBreak/>
        <w:t>– использование собственных методик проведения занятий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умение заинтересовать учеников;</w:t>
      </w:r>
    </w:p>
    <w:p w:rsidR="008D0DF8" w:rsidRPr="00B35DD6" w:rsidRDefault="008D0DF8" w:rsidP="008D0DF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1"/>
        </w:rPr>
      </w:pPr>
      <w:r w:rsidRPr="00B35DD6">
        <w:rPr>
          <w:rFonts w:ascii="Times New Roman" w:hAnsi="Times New Roman" w:cs="Times New Roman"/>
          <w:color w:val="000000"/>
          <w:sz w:val="28"/>
          <w:szCs w:val="21"/>
        </w:rPr>
        <w:t>– осуществление самостоятельных исследований, написание научных работ.</w:t>
      </w:r>
    </w:p>
    <w:p w:rsidR="00845825" w:rsidRPr="00B35DD6" w:rsidRDefault="00845825" w:rsidP="00845825">
      <w:pPr>
        <w:widowControl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060" w:rsidRPr="00B35DD6" w:rsidRDefault="004B0060" w:rsidP="004B0060">
      <w:pPr>
        <w:widowControl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Формы реализации: Очная, без использования дистанционных технологий </w:t>
      </w:r>
    </w:p>
    <w:p w:rsidR="004B0060" w:rsidRPr="00B35DD6" w:rsidRDefault="004B0060" w:rsidP="00845825">
      <w:pPr>
        <w:widowControl/>
        <w:ind w:left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379C8" w:rsidRPr="00B35DD6" w:rsidRDefault="00B379C8" w:rsidP="00B379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5E81" w:rsidRPr="00B35DD6" w:rsidRDefault="00355E81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4B0060" w:rsidRPr="00B35DD6" w:rsidRDefault="00355E81" w:rsidP="004B0060">
      <w:pPr>
        <w:widowControl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5. Список информационных источников и литературы</w:t>
      </w:r>
      <w:r w:rsidR="004B0060" w:rsidRPr="00B35DD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8D0DF8" w:rsidRPr="00B35DD6" w:rsidRDefault="004B0060" w:rsidP="00BE0277">
      <w:pPr>
        <w:widowControl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педагогов</w:t>
      </w:r>
      <w:r w:rsidR="00B379C8" w:rsidRPr="00B35D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E0277" w:rsidRPr="00B35DD6" w:rsidRDefault="00BE0277" w:rsidP="00BE0277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Дакетт Джон HTML и CSS. Разработка и дизайн веб-сайтов. — Эксмо, 2017.</w:t>
      </w:r>
    </w:p>
    <w:p w:rsidR="00BE0277" w:rsidRPr="00B35DD6" w:rsidRDefault="00BE0277" w:rsidP="00BE0277">
      <w:pPr>
        <w:pStyle w:val="1"/>
        <w:keepNext w:val="0"/>
        <w:keepLines w:val="0"/>
        <w:widowControl w:val="0"/>
        <w:numPr>
          <w:ilvl w:val="0"/>
          <w:numId w:val="19"/>
        </w:numPr>
        <w:shd w:val="clear" w:color="auto" w:fill="FFFFFF"/>
        <w:spacing w:before="0" w:after="200" w:line="254" w:lineRule="auto"/>
        <w:rPr>
          <w:rFonts w:ascii="Times New Roman" w:hAnsi="Times New Roman" w:cs="Times New Roman"/>
          <w:sz w:val="28"/>
          <w:szCs w:val="28"/>
        </w:rPr>
      </w:pPr>
      <w:bookmarkStart w:id="1" w:name="_heading=h.147n2zr"/>
      <w:bookmarkEnd w:id="1"/>
      <w:r w:rsidRPr="00B35DD6">
        <w:rPr>
          <w:rFonts w:ascii="Times New Roman" w:hAnsi="Times New Roman" w:cs="Times New Roman"/>
          <w:sz w:val="28"/>
          <w:szCs w:val="28"/>
        </w:rPr>
        <w:t>Макфарланд Дэвид Сойер Новая большая книга CSS. — Питер, 2018</w:t>
      </w:r>
    </w:p>
    <w:p w:rsidR="004B0060" w:rsidRPr="00B35DD6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60" w:rsidRPr="00B35DD6" w:rsidRDefault="004B0060" w:rsidP="004B0060">
      <w:pPr>
        <w:widowControl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B35DD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Список литературы для детей и родителей</w:t>
      </w:r>
    </w:p>
    <w:p w:rsidR="00C37C0A" w:rsidRPr="00B35DD6" w:rsidRDefault="00C37C0A" w:rsidP="00BE0277">
      <w:pPr>
        <w:pStyle w:val="1"/>
        <w:numPr>
          <w:ilvl w:val="0"/>
          <w:numId w:val="20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 xml:space="preserve">Роботы. Большая энциклопедия  / [пер. с англ. М.А.Райтмана].- P-58 Москва: Издательство «Эксмо», 2017. </w:t>
      </w:r>
    </w:p>
    <w:p w:rsidR="00BE0277" w:rsidRPr="00B35DD6" w:rsidRDefault="00BE0277" w:rsidP="00BE0277">
      <w:pPr>
        <w:pStyle w:val="1"/>
        <w:numPr>
          <w:ilvl w:val="0"/>
          <w:numId w:val="20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5DD6">
        <w:rPr>
          <w:rFonts w:ascii="Times New Roman" w:hAnsi="Times New Roman" w:cs="Times New Roman"/>
          <w:sz w:val="28"/>
          <w:szCs w:val="28"/>
        </w:rPr>
        <w:t>Мейер Эрик А. CSS. Карманный справочник. — Вильямс, 2017.</w:t>
      </w:r>
    </w:p>
    <w:p w:rsidR="00BE0277" w:rsidRPr="00B35DD6" w:rsidRDefault="00BE0277" w:rsidP="00BE0277">
      <w:pPr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8"/>
          <w:szCs w:val="28"/>
          <w:highlight w:val="white"/>
        </w:rPr>
      </w:pPr>
      <w:r w:rsidRPr="00B35DD6">
        <w:rPr>
          <w:rFonts w:ascii="Times New Roman" w:hAnsi="Times New Roman" w:cs="Times New Roman"/>
          <w:sz w:val="28"/>
          <w:szCs w:val="28"/>
          <w:highlight w:val="white"/>
        </w:rPr>
        <w:t>Купер Нейт Как создать сайт. Комикс-путеводитель по HTML, CSS и WordPress. — Манн, Иванов, Фербер, 2019.</w:t>
      </w:r>
    </w:p>
    <w:p w:rsidR="00BE0277" w:rsidRPr="00B35DD6" w:rsidRDefault="00BE0277" w:rsidP="00BE0277">
      <w:pPr>
        <w:numPr>
          <w:ilvl w:val="0"/>
          <w:numId w:val="20"/>
        </w:numPr>
        <w:autoSpaceDE/>
        <w:autoSpaceDN/>
        <w:adjustRightInd/>
        <w:ind w:left="714" w:hanging="357"/>
        <w:rPr>
          <w:rFonts w:ascii="Times New Roman" w:hAnsi="Times New Roman" w:cs="Times New Roman"/>
          <w:sz w:val="28"/>
          <w:szCs w:val="28"/>
          <w:highlight w:val="white"/>
        </w:rPr>
      </w:pPr>
      <w:bookmarkStart w:id="2" w:name="_heading=h.23ckvvd"/>
      <w:bookmarkEnd w:id="2"/>
      <w:r w:rsidRPr="00B35DD6">
        <w:rPr>
          <w:rFonts w:ascii="Times New Roman" w:hAnsi="Times New Roman" w:cs="Times New Roman"/>
          <w:sz w:val="28"/>
          <w:szCs w:val="28"/>
          <w:highlight w:val="white"/>
        </w:rPr>
        <w:t>Веру Лиа Секреты CSS. Идеальные решения ежедневных задач. — Питер, 2016</w:t>
      </w:r>
    </w:p>
    <w:p w:rsidR="004B0060" w:rsidRPr="00B35DD6" w:rsidRDefault="004B0060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004B" w:rsidRPr="00B35DD6" w:rsidRDefault="00A6004B" w:rsidP="00A6004B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5DD6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http://htmlbook.ru/</w:t>
        </w:r>
      </w:hyperlink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https://web-standards.ru/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https://css-live.ru/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https://css-tricks.com/</w:t>
        </w:r>
      </w:hyperlink>
      <w:r w:rsidR="00BE0277" w:rsidRPr="00B3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https://alistapart.com/</w:t>
        </w:r>
      </w:hyperlink>
    </w:p>
    <w:p w:rsidR="00BE0277" w:rsidRPr="00B35DD6" w:rsidRDefault="00203E28" w:rsidP="00BE0277">
      <w:pPr>
        <w:numPr>
          <w:ilvl w:val="0"/>
          <w:numId w:val="21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E0277" w:rsidRPr="00B35DD6">
          <w:rPr>
            <w:rStyle w:val="af9"/>
            <w:rFonts w:ascii="Times New Roman" w:hAnsi="Times New Roman" w:cs="Times New Roman"/>
            <w:sz w:val="28"/>
            <w:szCs w:val="28"/>
          </w:rPr>
          <w:t>https://www.smashingmagazine.com</w:t>
        </w:r>
      </w:hyperlink>
    </w:p>
    <w:p w:rsidR="00A6004B" w:rsidRPr="00B35DD6" w:rsidRDefault="00A6004B" w:rsidP="00B379C8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36"/>
          <w:szCs w:val="28"/>
        </w:rPr>
      </w:pPr>
    </w:p>
    <w:sectPr w:rsidR="00A6004B" w:rsidRPr="00B35DD6" w:rsidSect="00685010">
      <w:footerReference w:type="default" r:id="rId1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8" w:rsidRDefault="00203E28" w:rsidP="00A6004B">
      <w:r>
        <w:separator/>
      </w:r>
    </w:p>
  </w:endnote>
  <w:endnote w:type="continuationSeparator" w:id="0">
    <w:p w:rsidR="00203E28" w:rsidRDefault="00203E28" w:rsidP="00A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15" w:rsidRDefault="0082361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1162F67" wp14:editId="3B25603B">
              <wp:simplePos x="0" y="0"/>
              <wp:positionH relativeFrom="page">
                <wp:posOffset>3989705</wp:posOffset>
              </wp:positionH>
              <wp:positionV relativeFrom="page">
                <wp:posOffset>10433685</wp:posOffset>
              </wp:positionV>
              <wp:extent cx="1308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23615" w:rsidRDefault="00823615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F3C8D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62F67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314.15pt;margin-top:821.55pt;width:10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" filled="f" stroked="f">
              <v:textbox style="mso-fit-shape-to-text:t" inset="0,0,0,0">
                <w:txbxContent>
                  <w:p w:rsidR="00823615" w:rsidRDefault="00823615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F3C8D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103145"/>
      <w:docPartObj>
        <w:docPartGallery w:val="Page Numbers (Bottom of Page)"/>
        <w:docPartUnique/>
      </w:docPartObj>
    </w:sdtPr>
    <w:sdtEndPr/>
    <w:sdtContent>
      <w:p w:rsidR="00823615" w:rsidRDefault="008236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91">
          <w:rPr>
            <w:noProof/>
          </w:rPr>
          <w:t>14</w:t>
        </w:r>
        <w:r>
          <w:fldChar w:fldCharType="end"/>
        </w:r>
      </w:p>
    </w:sdtContent>
  </w:sdt>
  <w:p w:rsidR="00823615" w:rsidRDefault="0082361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15" w:rsidRDefault="00823615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465413"/>
      <w:docPartObj>
        <w:docPartGallery w:val="Page Numbers (Bottom of Page)"/>
        <w:docPartUnique/>
      </w:docPartObj>
    </w:sdtPr>
    <w:sdtEndPr/>
    <w:sdtContent>
      <w:p w:rsidR="00823615" w:rsidRDefault="008236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91">
          <w:rPr>
            <w:noProof/>
          </w:rPr>
          <w:t>18</w:t>
        </w:r>
        <w:r>
          <w:fldChar w:fldCharType="end"/>
        </w:r>
      </w:p>
    </w:sdtContent>
  </w:sdt>
  <w:p w:rsidR="00823615" w:rsidRDefault="008236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8" w:rsidRDefault="00203E28" w:rsidP="00A6004B">
      <w:r>
        <w:separator/>
      </w:r>
    </w:p>
  </w:footnote>
  <w:footnote w:type="continuationSeparator" w:id="0">
    <w:p w:rsidR="00203E28" w:rsidRDefault="00203E28" w:rsidP="00A6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813"/>
    <w:multiLevelType w:val="hybridMultilevel"/>
    <w:tmpl w:val="6280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A6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2C644B"/>
    <w:multiLevelType w:val="multilevel"/>
    <w:tmpl w:val="D4A20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165749"/>
    <w:multiLevelType w:val="multilevel"/>
    <w:tmpl w:val="C8D8AF1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C0D6774"/>
    <w:multiLevelType w:val="hybridMultilevel"/>
    <w:tmpl w:val="1C564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440490"/>
    <w:multiLevelType w:val="hybridMultilevel"/>
    <w:tmpl w:val="75D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13C2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543FB"/>
    <w:multiLevelType w:val="hybridMultilevel"/>
    <w:tmpl w:val="4ABA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D72"/>
    <w:multiLevelType w:val="hybridMultilevel"/>
    <w:tmpl w:val="66E8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2453F"/>
    <w:multiLevelType w:val="hybridMultilevel"/>
    <w:tmpl w:val="ECAE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8AA"/>
    <w:multiLevelType w:val="hybridMultilevel"/>
    <w:tmpl w:val="891C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6B64"/>
    <w:multiLevelType w:val="hybridMultilevel"/>
    <w:tmpl w:val="4B3CB4F8"/>
    <w:lvl w:ilvl="0" w:tplc="43F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C3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D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A2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843DAF"/>
    <w:multiLevelType w:val="hybridMultilevel"/>
    <w:tmpl w:val="33D2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50F2"/>
    <w:multiLevelType w:val="multilevel"/>
    <w:tmpl w:val="3DCE5D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51FB51E0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B01832"/>
    <w:multiLevelType w:val="multilevel"/>
    <w:tmpl w:val="EE5611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7370704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8B2C68"/>
    <w:multiLevelType w:val="multilevel"/>
    <w:tmpl w:val="BC408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2D52C32"/>
    <w:multiLevelType w:val="hybridMultilevel"/>
    <w:tmpl w:val="3020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20F"/>
    <w:multiLevelType w:val="hybridMultilevel"/>
    <w:tmpl w:val="E45E90FA"/>
    <w:lvl w:ilvl="0" w:tplc="38240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440713"/>
    <w:multiLevelType w:val="multilevel"/>
    <w:tmpl w:val="3162E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9"/>
  </w:num>
  <w:num w:numId="9">
    <w:abstractNumId w:val="20"/>
  </w:num>
  <w:num w:numId="10">
    <w:abstractNumId w:val="6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4"/>
    <w:rsid w:val="000366C4"/>
    <w:rsid w:val="00055BBB"/>
    <w:rsid w:val="0007011F"/>
    <w:rsid w:val="00092CFB"/>
    <w:rsid w:val="00094B3C"/>
    <w:rsid w:val="0009742B"/>
    <w:rsid w:val="00097A2A"/>
    <w:rsid w:val="000C235D"/>
    <w:rsid w:val="00120545"/>
    <w:rsid w:val="00127B22"/>
    <w:rsid w:val="00144E0B"/>
    <w:rsid w:val="001563E5"/>
    <w:rsid w:val="00175609"/>
    <w:rsid w:val="00184878"/>
    <w:rsid w:val="0019169E"/>
    <w:rsid w:val="00193F10"/>
    <w:rsid w:val="001B3D71"/>
    <w:rsid w:val="001F0298"/>
    <w:rsid w:val="00203E28"/>
    <w:rsid w:val="00207BF8"/>
    <w:rsid w:val="00215B76"/>
    <w:rsid w:val="00227279"/>
    <w:rsid w:val="00242669"/>
    <w:rsid w:val="00247B0D"/>
    <w:rsid w:val="00260B0C"/>
    <w:rsid w:val="00262220"/>
    <w:rsid w:val="00262420"/>
    <w:rsid w:val="00262C1F"/>
    <w:rsid w:val="00263394"/>
    <w:rsid w:val="00265E6F"/>
    <w:rsid w:val="00273B55"/>
    <w:rsid w:val="00273C6A"/>
    <w:rsid w:val="00286B55"/>
    <w:rsid w:val="002929BB"/>
    <w:rsid w:val="002930EC"/>
    <w:rsid w:val="002A0F7B"/>
    <w:rsid w:val="002A29A3"/>
    <w:rsid w:val="002A7397"/>
    <w:rsid w:val="002E0FB6"/>
    <w:rsid w:val="002F3ABB"/>
    <w:rsid w:val="002F3F08"/>
    <w:rsid w:val="00342A0B"/>
    <w:rsid w:val="00355E81"/>
    <w:rsid w:val="00365366"/>
    <w:rsid w:val="00394556"/>
    <w:rsid w:val="003B0996"/>
    <w:rsid w:val="003B0B6F"/>
    <w:rsid w:val="003B3E9D"/>
    <w:rsid w:val="003D35F8"/>
    <w:rsid w:val="003D637F"/>
    <w:rsid w:val="003F6F44"/>
    <w:rsid w:val="00435B45"/>
    <w:rsid w:val="00445D47"/>
    <w:rsid w:val="00467F12"/>
    <w:rsid w:val="004B0060"/>
    <w:rsid w:val="004D074F"/>
    <w:rsid w:val="00502CE0"/>
    <w:rsid w:val="00511F2D"/>
    <w:rsid w:val="0051472F"/>
    <w:rsid w:val="00517740"/>
    <w:rsid w:val="00517F25"/>
    <w:rsid w:val="00522E71"/>
    <w:rsid w:val="00526E08"/>
    <w:rsid w:val="0057718E"/>
    <w:rsid w:val="00591911"/>
    <w:rsid w:val="0059514E"/>
    <w:rsid w:val="005D4ED9"/>
    <w:rsid w:val="005F5328"/>
    <w:rsid w:val="0061412D"/>
    <w:rsid w:val="00636B42"/>
    <w:rsid w:val="00644E4D"/>
    <w:rsid w:val="00651225"/>
    <w:rsid w:val="00673AF3"/>
    <w:rsid w:val="00676552"/>
    <w:rsid w:val="00685010"/>
    <w:rsid w:val="0068786F"/>
    <w:rsid w:val="00693D52"/>
    <w:rsid w:val="006B4F06"/>
    <w:rsid w:val="006C66F1"/>
    <w:rsid w:val="006C7003"/>
    <w:rsid w:val="006D66CD"/>
    <w:rsid w:val="007027B6"/>
    <w:rsid w:val="00703AFE"/>
    <w:rsid w:val="00725C2A"/>
    <w:rsid w:val="00734F2F"/>
    <w:rsid w:val="0076329C"/>
    <w:rsid w:val="0081251A"/>
    <w:rsid w:val="00823615"/>
    <w:rsid w:val="008451C1"/>
    <w:rsid w:val="00845825"/>
    <w:rsid w:val="008C7AF2"/>
    <w:rsid w:val="008D0DF8"/>
    <w:rsid w:val="008D4C7C"/>
    <w:rsid w:val="008E36F6"/>
    <w:rsid w:val="008F0DCC"/>
    <w:rsid w:val="008F6EF4"/>
    <w:rsid w:val="0094213A"/>
    <w:rsid w:val="0094487C"/>
    <w:rsid w:val="00967F70"/>
    <w:rsid w:val="009770B4"/>
    <w:rsid w:val="009A52A2"/>
    <w:rsid w:val="009B7E98"/>
    <w:rsid w:val="009C4067"/>
    <w:rsid w:val="00A12528"/>
    <w:rsid w:val="00A23CCE"/>
    <w:rsid w:val="00A37041"/>
    <w:rsid w:val="00A55B30"/>
    <w:rsid w:val="00A6004B"/>
    <w:rsid w:val="00A66804"/>
    <w:rsid w:val="00A74984"/>
    <w:rsid w:val="00A95E0D"/>
    <w:rsid w:val="00AC0F79"/>
    <w:rsid w:val="00AC24F5"/>
    <w:rsid w:val="00AD3829"/>
    <w:rsid w:val="00AF180B"/>
    <w:rsid w:val="00B35DD6"/>
    <w:rsid w:val="00B374C0"/>
    <w:rsid w:val="00B379C8"/>
    <w:rsid w:val="00B4002C"/>
    <w:rsid w:val="00B561DC"/>
    <w:rsid w:val="00BA088D"/>
    <w:rsid w:val="00BB4549"/>
    <w:rsid w:val="00BC1631"/>
    <w:rsid w:val="00BE0277"/>
    <w:rsid w:val="00BE6410"/>
    <w:rsid w:val="00BF5853"/>
    <w:rsid w:val="00C24D68"/>
    <w:rsid w:val="00C37C0A"/>
    <w:rsid w:val="00C62A4B"/>
    <w:rsid w:val="00C62D0C"/>
    <w:rsid w:val="00C8350C"/>
    <w:rsid w:val="00C87637"/>
    <w:rsid w:val="00C93C41"/>
    <w:rsid w:val="00CA5D08"/>
    <w:rsid w:val="00CF0CF9"/>
    <w:rsid w:val="00CF2CC6"/>
    <w:rsid w:val="00D31C2B"/>
    <w:rsid w:val="00D50D5F"/>
    <w:rsid w:val="00DC490F"/>
    <w:rsid w:val="00DF3C8D"/>
    <w:rsid w:val="00E00891"/>
    <w:rsid w:val="00E20380"/>
    <w:rsid w:val="00E34116"/>
    <w:rsid w:val="00E60559"/>
    <w:rsid w:val="00E61924"/>
    <w:rsid w:val="00E660A1"/>
    <w:rsid w:val="00E83E71"/>
    <w:rsid w:val="00E92BA2"/>
    <w:rsid w:val="00E9528F"/>
    <w:rsid w:val="00E95D9F"/>
    <w:rsid w:val="00EB3392"/>
    <w:rsid w:val="00EC360D"/>
    <w:rsid w:val="00EE0D63"/>
    <w:rsid w:val="00F0369E"/>
    <w:rsid w:val="00F17278"/>
    <w:rsid w:val="00F373C9"/>
    <w:rsid w:val="00F448E0"/>
    <w:rsid w:val="00F70580"/>
    <w:rsid w:val="00F763F1"/>
    <w:rsid w:val="00FB667F"/>
    <w:rsid w:val="00FD1A81"/>
    <w:rsid w:val="00FD7C4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5C29"/>
  <w15:chartTrackingRefBased/>
  <w15:docId w15:val="{3EF8B97D-EA2D-40F7-89F3-CE37061A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277"/>
    <w:pPr>
      <w:keepNext/>
      <w:keepLines/>
      <w:widowControl/>
      <w:autoSpaceDE/>
      <w:autoSpaceDN/>
      <w:adjustRightInd/>
      <w:spacing w:before="400" w:after="120" w:line="276" w:lineRule="auto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7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37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379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79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79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First Indent"/>
    <w:basedOn w:val="a7"/>
    <w:link w:val="aa"/>
    <w:uiPriority w:val="99"/>
    <w:rsid w:val="00B379C8"/>
    <w:pPr>
      <w:widowControl/>
      <w:autoSpaceDE/>
      <w:autoSpaceDN/>
      <w:adjustRightInd/>
      <w:ind w:firstLine="210"/>
    </w:pPr>
    <w:rPr>
      <w:rFonts w:ascii="Times New Roman" w:hAnsi="Times New Roman" w:cs="Times New Roman"/>
    </w:rPr>
  </w:style>
  <w:style w:type="character" w:customStyle="1" w:styleId="aa">
    <w:name w:val="Красная строка Знак"/>
    <w:basedOn w:val="a8"/>
    <w:link w:val="a9"/>
    <w:uiPriority w:val="99"/>
    <w:rsid w:val="00B37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4582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60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00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273B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3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73B55"/>
    <w:rPr>
      <w:rFonts w:ascii="Times New Roman" w:eastAsia="Times New Roman" w:hAnsi="Times New Roman" w:cs="Times New Roman"/>
      <w:color w:val="63A8C7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3B55"/>
    <w:rPr>
      <w:rFonts w:ascii="Arial" w:eastAsia="Arial" w:hAnsi="Arial" w:cs="Arial"/>
      <w:i/>
      <w:iCs/>
      <w:color w:val="63A8C7"/>
      <w:sz w:val="15"/>
      <w:szCs w:val="15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0"/>
    <w:rsid w:val="00273B55"/>
    <w:rPr>
      <w:rFonts w:ascii="Times New Roman" w:eastAsia="Times New Roman" w:hAnsi="Times New Roman" w:cs="Times New Roman"/>
      <w:smallCaps/>
      <w:color w:val="63A8C7"/>
      <w:shd w:val="clear" w:color="auto" w:fill="FFFFFF"/>
    </w:rPr>
  </w:style>
  <w:style w:type="character" w:customStyle="1" w:styleId="21">
    <w:name w:val="Колонтитул (2)_"/>
    <w:basedOn w:val="a0"/>
    <w:link w:val="22"/>
    <w:rsid w:val="00273B5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273B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Другое_"/>
    <w:basedOn w:val="a0"/>
    <w:link w:val="af4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Колонтитул_"/>
    <w:basedOn w:val="a0"/>
    <w:link w:val="af6"/>
    <w:rsid w:val="00273B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7">
    <w:name w:val="Подпись к картинке_"/>
    <w:basedOn w:val="a0"/>
    <w:link w:val="af8"/>
    <w:rsid w:val="00273B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273B55"/>
    <w:pPr>
      <w:shd w:val="clear" w:color="auto" w:fill="FFFFFF"/>
      <w:autoSpaceDE/>
      <w:autoSpaceDN/>
      <w:adjustRightInd/>
      <w:spacing w:line="259" w:lineRule="auto"/>
      <w:outlineLvl w:val="0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customStyle="1" w:styleId="13">
    <w:name w:val="Основной текст1"/>
    <w:basedOn w:val="a"/>
    <w:link w:val="af0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273B55"/>
    <w:pPr>
      <w:shd w:val="clear" w:color="auto" w:fill="FFFFFF"/>
      <w:autoSpaceDE/>
      <w:autoSpaceDN/>
      <w:adjustRightInd/>
      <w:spacing w:after="230" w:line="209" w:lineRule="auto"/>
      <w:ind w:left="1610"/>
    </w:pPr>
    <w:rPr>
      <w:rFonts w:ascii="Times New Roman" w:hAnsi="Times New Roman" w:cs="Times New Roman"/>
      <w:color w:val="63A8C7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273B55"/>
    <w:pPr>
      <w:shd w:val="clear" w:color="auto" w:fill="FFFFFF"/>
      <w:autoSpaceDE/>
      <w:autoSpaceDN/>
      <w:adjustRightInd/>
    </w:pPr>
    <w:rPr>
      <w:rFonts w:eastAsia="Arial"/>
      <w:i/>
      <w:iCs/>
      <w:color w:val="63A8C7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73B55"/>
    <w:pPr>
      <w:shd w:val="clear" w:color="auto" w:fill="FFFFFF"/>
      <w:autoSpaceDE/>
      <w:autoSpaceDN/>
      <w:adjustRightInd/>
      <w:spacing w:line="180" w:lineRule="auto"/>
    </w:pPr>
    <w:rPr>
      <w:rFonts w:ascii="Times New Roman" w:hAnsi="Times New Roman" w:cs="Times New Roman"/>
      <w:smallCaps/>
      <w:color w:val="63A8C7"/>
      <w:sz w:val="22"/>
      <w:szCs w:val="22"/>
      <w:lang w:eastAsia="en-US"/>
    </w:rPr>
  </w:style>
  <w:style w:type="paragraph" w:customStyle="1" w:styleId="22">
    <w:name w:val="Колонтитул (2)"/>
    <w:basedOn w:val="a"/>
    <w:link w:val="2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rsid w:val="00273B55"/>
    <w:pPr>
      <w:shd w:val="clear" w:color="auto" w:fill="FFFFFF"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2">
    <w:name w:val="Подпись к таблице"/>
    <w:basedOn w:val="a"/>
    <w:link w:val="af1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f4">
    <w:name w:val="Другое"/>
    <w:basedOn w:val="a"/>
    <w:link w:val="af3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6">
    <w:name w:val="Колонтитул"/>
    <w:basedOn w:val="a"/>
    <w:link w:val="af5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8">
    <w:name w:val="Подпись к картинке"/>
    <w:basedOn w:val="a"/>
    <w:link w:val="af7"/>
    <w:rsid w:val="00273B55"/>
    <w:pPr>
      <w:shd w:val="clear" w:color="auto" w:fill="FFFFFF"/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ListLabel20">
    <w:name w:val="ListLabel 20"/>
    <w:qFormat/>
    <w:rsid w:val="00273B55"/>
    <w:rPr>
      <w:rFonts w:cs="OpenSymbol"/>
    </w:rPr>
  </w:style>
  <w:style w:type="character" w:styleId="af9">
    <w:name w:val="Hyperlink"/>
    <w:basedOn w:val="a0"/>
    <w:uiPriority w:val="99"/>
    <w:unhideWhenUsed/>
    <w:rsid w:val="00273B55"/>
    <w:rPr>
      <w:color w:val="0563C1" w:themeColor="hyperlink"/>
      <w:u w:val="single"/>
    </w:rPr>
  </w:style>
  <w:style w:type="character" w:styleId="afa">
    <w:name w:val="Subtle Emphasis"/>
    <w:basedOn w:val="a0"/>
    <w:uiPriority w:val="19"/>
    <w:qFormat/>
    <w:rsid w:val="00C37C0A"/>
    <w:rPr>
      <w:i/>
      <w:iCs/>
      <w:color w:val="404040" w:themeColor="text1" w:themeTint="BF"/>
    </w:rPr>
  </w:style>
  <w:style w:type="paragraph" w:styleId="afb">
    <w:name w:val="Subtitle"/>
    <w:basedOn w:val="a"/>
    <w:next w:val="a"/>
    <w:link w:val="afc"/>
    <w:rsid w:val="00342A0B"/>
    <w:pPr>
      <w:keepNext/>
      <w:keepLines/>
      <w:widowControl/>
      <w:autoSpaceDE/>
      <w:autoSpaceDN/>
      <w:adjustRightInd/>
      <w:spacing w:after="320" w:line="276" w:lineRule="auto"/>
    </w:pPr>
    <w:rPr>
      <w:rFonts w:eastAsia="Arial"/>
      <w:color w:val="666666"/>
      <w:sz w:val="30"/>
      <w:szCs w:val="30"/>
      <w:lang w:val="ru"/>
    </w:rPr>
  </w:style>
  <w:style w:type="character" w:customStyle="1" w:styleId="afc">
    <w:name w:val="Подзаголовок Знак"/>
    <w:basedOn w:val="a0"/>
    <w:link w:val="afb"/>
    <w:rsid w:val="00342A0B"/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10">
    <w:name w:val="Заголовок 1 Знак"/>
    <w:basedOn w:val="a0"/>
    <w:link w:val="1"/>
    <w:rsid w:val="00BE0277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02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css-tric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ss-liv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-standard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mashingmagazine.com" TargetMode="External"/><Relationship Id="rId10" Type="http://schemas.openxmlformats.org/officeDocument/2006/relationships/hyperlink" Target="http://html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alistapa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dcterms:created xsi:type="dcterms:W3CDTF">2021-08-29T22:11:00Z</dcterms:created>
  <dcterms:modified xsi:type="dcterms:W3CDTF">2021-09-16T06:58:00Z</dcterms:modified>
</cp:coreProperties>
</file>